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Zeebrugge,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Industrial Port Gateway to Medieval Flanders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Industrial Port · Bruges Gateway · North Sea Coast · Flemish Architecture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Euro (€)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Dutch (Flemish)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CET (UTC+1)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Maritime/Temperate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€50–€75 one-way to Bruges — Taxis wait at the cruise terminal. A private cab to Bruges market square costs roughly €50 one-way; a minivan for up to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Bruges City Center — </w:t>
      </w:r>
      <w:r>
        <w:rPr>
          <w:rFonts w:ascii="Arial" w:hAnsi="Arial" w:cs="Arial"/>
          <w:b w:val="0"/>
          <w:i w:val="0"/>
          <w:sz w:val="20"/>
        </w:rPr>
        <w:t>Explore the Markt (Market Square) and the Belfry of Bruges, climbing the 366 steps for a panoramic view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Boat Tour of Bruges — </w:t>
      </w:r>
      <w:r>
        <w:rPr>
          <w:rFonts w:ascii="Arial" w:hAnsi="Arial" w:cs="Arial"/>
          <w:b w:val="0"/>
          <w:i w:val="0"/>
          <w:sz w:val="20"/>
        </w:rPr>
        <w:t>A classic experience; glide through the serene canals of Bruges, often called the 'Venice of the North'.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Damme and the Windmills — </w:t>
      </w:r>
      <w:r>
        <w:rPr>
          <w:rFonts w:ascii="Arial" w:hAnsi="Arial" w:cs="Arial"/>
          <w:b w:val="0"/>
          <w:i w:val="0"/>
          <w:sz w:val="20"/>
        </w:rPr>
        <w:t>Visit the village of Damme, known for its historic windmills and peaceful countryside, located just outside Bruges.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Ghent's Gravensteen Castle — </w:t>
      </w:r>
      <w:r>
        <w:rPr>
          <w:rFonts w:ascii="Arial" w:hAnsi="Arial" w:cs="Arial"/>
          <w:b w:val="0"/>
          <w:i w:val="0"/>
          <w:sz w:val="20"/>
        </w:rPr>
        <w:t>Travel to Ghent to visit the Gravensteen (Castle of the Counts), a formidable medieval fortress with a moat and battlements.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Heart of Bruges Walk: </w:t>
      </w:r>
      <w:r>
        <w:rPr>
          <w:rFonts w:ascii="Arial" w:hAnsi="Arial" w:cs="Arial"/>
          <w:b w:val="0"/>
          <w:i w:val="0"/>
          <w:sz w:val="20"/>
        </w:rPr>
        <w:t>Bruges City Center — Start at the Markt, walk through the Burg square, and visit the Basilica of the Holy Blood.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Lake of Love Walk: </w:t>
      </w:r>
      <w:r>
        <w:rPr>
          <w:rFonts w:ascii="Arial" w:hAnsi="Arial" w:cs="Arial"/>
          <w:b w:val="0"/>
          <w:i w:val="0"/>
          <w:sz w:val="20"/>
        </w:rPr>
        <w:t>Lake of Love (Minnewater) — A romantic walk around the Minnewater lake, followed by a stroll through the historic city walls…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Wall Walk: </w:t>
      </w:r>
      <w:r>
        <w:rPr>
          <w:rFonts w:ascii="Arial" w:hAnsi="Arial" w:cs="Arial"/>
          <w:b w:val="0"/>
          <w:i w:val="0"/>
          <w:sz w:val="20"/>
        </w:rPr>
        <w:t>Bruges City Walls — Walk along the top of the medieval city walls, providing a unique perspective of the city's…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5:56AM–9:31PM · Jul 5:49AM–9:56PM · Sep 7:22AM–8:01PM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cruiseports.org/zeebrugge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Zeebrugge,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ebrug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Groeninge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the Holy Blood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Choco-Story, Chocolate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John’s Hospital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Belfry of Bruges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| Blankenberge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