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Willemstad, Curaçao, Kingdom of the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Willemstad's electric-painted Dutch façades along the Handelskade waterfront make it one of the most photogenic ports in the Caribbean — and behind the Instagram backdrop lies a genuinely walkable, historic city with world-class diving and beaches a short drive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Mega Pier (Sint Annabaai) · 🕒 Typical call: 8-10 hrs · 💵 USD widely accepted (ANG local) · 🗣️ Papiamentu, Dutch,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Mega Pier, Sint Annabaai — a 10-min walk or free shuttle to downtown Punda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on foot to Queen Emma Bridge and Handelskade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Colorful waterfront photography, Caribbean beaches, snorkeling,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Queen Emma Bridge swinging open to let tall ships pass — it happens throughout the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~$15-25 USD (up to 4 passengers) — Government-regulated fixed fares to Otrobanda or Punda city center. A 25% surcharge applies after 11 PM and for larger 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 Abao Beach Day — </w:t>
      </w:r>
      <w:r>
        <w:rPr>
          <w:rFonts w:ascii="Arial" w:hAnsi="Arial" w:cs="Arial"/>
          <w:b w:val="0"/>
          <w:i w:val="0"/>
          <w:sz w:val="20"/>
        </w:rPr>
        <w:t>One of the Caribbean's genuinely great beaches — white sand, calm turquoise water, and a laid-back beach bar.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Willemstad City &amp; Handelskade Walking Tour — </w:t>
      </w:r>
      <w:r>
        <w:rPr>
          <w:rFonts w:ascii="Arial" w:hAnsi="Arial" w:cs="Arial"/>
          <w:b w:val="0"/>
          <w:i w:val="0"/>
          <w:sz w:val="20"/>
        </w:rPr>
        <w:t>A guided walk through the UNESCO World Heritage city center: the iconic yellow-and-orange Handelskade façades, the swinging Queen…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or Diving at the Coral Reefs — </w:t>
      </w:r>
      <w:r>
        <w:rPr>
          <w:rFonts w:ascii="Arial" w:hAnsi="Arial" w:cs="Arial"/>
          <w:b w:val="0"/>
          <w:i w:val="0"/>
          <w:sz w:val="20"/>
        </w:rPr>
        <w:t>Curaçao's leeward coast has healthy coral walls starting just meters from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Hato Caves — </w:t>
      </w:r>
      <w:r>
        <w:rPr>
          <w:rFonts w:ascii="Arial" w:hAnsi="Arial" w:cs="Arial"/>
          <w:b w:val="0"/>
          <w:i w:val="0"/>
          <w:sz w:val="20"/>
        </w:rPr>
        <w:t>A well-preserved limestone cave system on the island's north coast, about 15 minutes from Willemstad.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Curaçao Museum &amp; Otrobanda District — </w:t>
      </w:r>
      <w:r>
        <w:rPr>
          <w:rFonts w:ascii="Arial" w:hAnsi="Arial" w:cs="Arial"/>
          <w:b w:val="0"/>
          <w:i w:val="0"/>
          <w:sz w:val="20"/>
        </w:rPr>
        <w:t>Otrobanda ('the other side' of the pontoon bridge) is a quieter residential district with colorful colonial streets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Punda Heritage Loop: </w:t>
      </w:r>
      <w:r>
        <w:rPr>
          <w:rFonts w:ascii="Arial" w:hAnsi="Arial" w:cs="Arial"/>
          <w:b w:val="0"/>
          <w:i w:val="0"/>
          <w:sz w:val="20"/>
        </w:rPr>
        <w:t>2 hrs · ~2.5 km · Easy · Flat — The classic Willemstad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Otrobanda &amp; Rif Fort Stroll: </w:t>
      </w:r>
      <w:r>
        <w:rPr>
          <w:rFonts w:ascii="Arial" w:hAnsi="Arial" w:cs="Arial"/>
          <w:b w:val="0"/>
          <w:i w:val="0"/>
          <w:sz w:val="20"/>
        </w:rPr>
        <w:t>1 hr · ~1.5 km · Easy — Cross to Otrobanda via the pedestrian ferry or Queen Wilhelmina Bridge, then walk west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6:11AM–6:52PM · Jul 6:18AM–7:04PM · Sep 6:25AM–6:36PM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cruiseports.org/willemstad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Willemstad, Curaçao, Kingdom of the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llemst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Curaçao Sea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Alma Blou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Mongui Maduro Historic House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MV Superior Producer - Curaçao Iconic Shipwreck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Substation Curacao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of the Most Holy Rosary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Montaña Bierhuis Village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