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Wesel, North Rhine-Westphalia,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Rhine meets the Lippe, Wesel packs 300 years of Prussian history, a grand Gothic cathedral, and a charming rebuilt old town into an easy riverside stroll — hunt down the city's painted donkey sculptures and you won't miss a thing.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berth) · 🕒 Typical call: 6–8 hrs · 💶 Currency: Euro (€) · 🗣️ Language: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Moored alongside central riverside quay; Viking has its own downtown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to Willibrordi-Dom and Großer Markt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cycling the Rheinaue, Prussian fortifications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Spotting Wesel's colourful donkey sculptures and the bronze 'Esel von Wesel' at Berliner-Tor-Platz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€5.50 base + €3.20/km — Metered taxis available; base fare is €5.50 with €3.20/km during the day. Given the compact city, most rides will cost 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Prussian Museum &amp; Zitadelle — </w:t>
      </w:r>
      <w:r>
        <w:rPr>
          <w:rFonts w:ascii="Arial" w:hAnsi="Arial" w:cs="Arial"/>
          <w:b w:val="0"/>
          <w:i w:val="0"/>
          <w:sz w:val="20"/>
        </w:rPr>
        <w:t>One of the largest preserved Prussian fortifications in the Rhineland, the Zitadelle now houses the Prussian Museum Wesel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Willibrordi Cathedral &amp; Old Town — </w:t>
      </w:r>
      <w:r>
        <w:rPr>
          <w:rFonts w:ascii="Arial" w:hAnsi="Arial" w:cs="Arial"/>
          <w:b w:val="0"/>
          <w:i w:val="0"/>
          <w:sz w:val="20"/>
        </w:rPr>
        <w:t>The late Gothic Willibrordi-Dom dominates the Großer Markt.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Promenade &amp; Auesee Lake — </w:t>
      </w:r>
      <w:r>
        <w:rPr>
          <w:rFonts w:ascii="Arial" w:hAnsi="Arial" w:cs="Arial"/>
          <w:b w:val="0"/>
          <w:i w:val="0"/>
          <w:sz w:val="20"/>
        </w:rPr>
        <w:t>Stroll the scenic Rhine Promenade from the quay, or head a short distance to Auesee — a large man-made lake with a sandy bathing…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Cycling the Rheinaue — </w:t>
      </w:r>
      <w:r>
        <w:rPr>
          <w:rFonts w:ascii="Arial" w:hAnsi="Arial" w:cs="Arial"/>
          <w:b w:val="0"/>
          <w:i w:val="0"/>
          <w:sz w:val="20"/>
        </w:rPr>
        <w:t>The flat Rhine meadowlands north and south of Wesel are perfect for cycling.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Donkey-Spotting — Old Town Loop: </w:t>
      </w:r>
      <w:r>
        <w:rPr>
          <w:rFonts w:ascii="Arial" w:hAnsi="Arial" w:cs="Arial"/>
          <w:b w:val="0"/>
          <w:i w:val="0"/>
          <w:sz w:val="20"/>
        </w:rPr>
        <w:t>2.5 km · ~1 hr · Easy · Free — Stroll from the riverside quay through the historic centre, past the Willibrordi Cathedral, Großer…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Zitadelle &amp; Prussian Museum Walk: </w:t>
      </w:r>
      <w:r>
        <w:rPr>
          <w:rFonts w:ascii="Arial" w:hAnsi="Arial" w:cs="Arial"/>
          <w:b w:val="0"/>
          <w:i w:val="0"/>
          <w:sz w:val="20"/>
        </w:rPr>
        <w:t>1.5 km one-way · Easy · ~15 min — A short walk from the quay leads to the impressive Zitadelle fortress complex and the Prussian…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5:41AM–9:19PM · Jul 5:33AM–9:44PM · Sep 7:08AM–7:47PM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cruiseports.org/wesel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Wesel, North Rhine-Westphalia,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se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Momm-Niederung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Rundweg Dingdener Heide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Rheinaue Bislich-Vahnum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Peter Kirche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Hafentempel im APX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rund ums Geld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LVR-Roman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Park Xanten (APX)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