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Valletta, Malta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Baroque palaces crowd honey-stone streets above one of the world's great natural harbours. Malta's capital packs more UNESCO heritage per square metre than almost anywhere on earth — and it's almost all walkable from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(Valletta Waterfront) · 🕒 Typical call: 8-10 hrs · 💶 Currency: Euro (€) · 🗣️ Language: Maltese &amp; English · 🌡️ Best months: Apr–Jun, Sep–Oct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Valletta Cruise Port (Pinto Wharf), Floriana — docked,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15 min on foot or 5 min by free shuttle bus to City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Baroque architecture, WWII history, Knights of St John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 John's Co-Cathedral (Caravaggio inside), Upper Barrakka Gardens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€8–15 — Authorized taxi booths operate at the port with fixed rates to destinations. Fares are per taxi (up to 4 passengers), no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Uber, eCabs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Malta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Valletta Old City Walk — </w:t>
      </w:r>
      <w:r>
        <w:rPr>
          <w:rFonts w:ascii="Arial" w:hAnsi="Arial" w:cs="Arial"/>
          <w:b w:val="0"/>
          <w:i w:val="0"/>
          <w:sz w:val="20"/>
        </w:rPr>
        <w:t>Stroll the fortified Baroque capital: City Gate, Republic Street, St John's Co-Cathedral (two Caravaggio masterpieces), the Grand…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Cities (Vittoriosa, Senglea, Cospicua) — </w:t>
      </w:r>
      <w:r>
        <w:rPr>
          <w:rFonts w:ascii="Arial" w:hAnsi="Arial" w:cs="Arial"/>
          <w:b w:val="0"/>
          <w:i w:val="0"/>
          <w:sz w:val="20"/>
        </w:rPr>
        <w:t>Take a water taxi across the Grand Harbour to the fortified Three Cities — older than Valletta itself, packed with Knights'…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Mdina — the Silent City — </w:t>
      </w:r>
      <w:r>
        <w:rPr>
          <w:rFonts w:ascii="Arial" w:hAnsi="Arial" w:cs="Arial"/>
          <w:b w:val="0"/>
          <w:i w:val="0"/>
          <w:sz w:val="20"/>
        </w:rPr>
        <w:t>Malta's ancient walled hilltop capital is 30 minutes by bus or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Malta's Megalithic Temples — </w:t>
      </w:r>
      <w:r>
        <w:rPr>
          <w:rFonts w:ascii="Arial" w:hAnsi="Arial" w:cs="Arial"/>
          <w:b w:val="0"/>
          <w:i w:val="0"/>
          <w:sz w:val="20"/>
        </w:rPr>
        <w:t>The Ħaġar Qim and Mnajdra temples (3600–3200 BC) predate Stonehenge and the pyramids.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Grotto Boat Trip — </w:t>
      </w:r>
      <w:r>
        <w:rPr>
          <w:rFonts w:ascii="Arial" w:hAnsi="Arial" w:cs="Arial"/>
          <w:b w:val="0"/>
          <w:i w:val="0"/>
          <w:sz w:val="20"/>
        </w:rPr>
        <w:t>Motorboat trips run from Wied iż-Żurrieq on Malta's south coast into the Blue Grotto sea cave system — brilliant turquoise water…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Republic Street Spine Walk: </w:t>
      </w:r>
      <w:r>
        <w:rPr>
          <w:rFonts w:ascii="Arial" w:hAnsi="Arial" w:cs="Arial"/>
          <w:b w:val="0"/>
          <w:i w:val="0"/>
          <w:sz w:val="20"/>
        </w:rPr>
        <w:t>2.5 km round trip · 1-2 hrs · Easy–Moderate — The classic Valletta route: enter through City Gate, walk Republic Street past the Grand Master's…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Barrakka Gardens &amp; Waterfront Loop: </w:t>
      </w:r>
      <w:r>
        <w:rPr>
          <w:rFonts w:ascii="Arial" w:hAnsi="Arial" w:cs="Arial"/>
          <w:b w:val="0"/>
          <w:i w:val="0"/>
          <w:sz w:val="20"/>
        </w:rPr>
        <w:t>1.5 km · 45 min · Easy — From City Gate, descend to Upper Barrakka Gardens for Grand Harbour panoramas (and the noon cannon…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5:56AM–8:00PM · Jul 5:57AM–8:18PM · Sep 6:44AM–7:08PM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cruiseports.org/valletta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Valletta, Malta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llet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John's Co-Cathedral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Ħal-Tarxien Prehistoric Complex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Ħal Saflieni Hypogeum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Portomaso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Laferla Cross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Ras id-Dawwara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Valletta Waterfront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Knisja ta' Santa Barbara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