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Vaasa, Ostrobothnia, Finland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Finland's only UNESCO Natural World Heritage Site, Vaasa pairs a compact, walkable city center with striking modern art, bilingual culture, and the otherworldly Kvarken Archipelago rising from the sea.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(Vaskiluoto harbor) · 🕒 Typical call: 8-10 hrs · 💶 Currency: Euro (€) · 🗣️ Languages: Finnish &amp; Swedish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Vaskiluoto harbor, ~2.5 km west of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~30 min on foot; shuttle or bus Line 13 recommended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UNESCO nature, modern art, Nordic town exploring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Kvarken Archipelago boat tour; Kuntsi Museum of Modern Art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€15–€38 — Taxis are available at the port; Taksi Vaasa is the local operator. The 2.5–3 km ride to the city center takes about 10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Kvarken Archipelago Boat Tour — </w:t>
      </w:r>
      <w:r>
        <w:rPr>
          <w:rFonts w:ascii="Arial" w:hAnsi="Arial" w:cs="Arial"/>
          <w:b w:val="0"/>
          <w:i w:val="0"/>
          <w:sz w:val="20"/>
        </w:rPr>
        <w:t>Finland's only UNESCO Natural World Heritage Site, the Kvarken Archipelago showcases the world's fastest-rising land —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Vaasa Ruins — </w:t>
      </w:r>
      <w:r>
        <w:rPr>
          <w:rFonts w:ascii="Arial" w:hAnsi="Arial" w:cs="Arial"/>
          <w:b w:val="0"/>
          <w:i w:val="0"/>
          <w:sz w:val="20"/>
        </w:rPr>
        <w:t>Seven kilometres southeast of the modern city lie the haunting ruins of the original Vaasa, destroyed by a great fire in 1852.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Kuntsi Museum of Modern Art — </w:t>
      </w:r>
      <w:r>
        <w:rPr>
          <w:rFonts w:ascii="Arial" w:hAnsi="Arial" w:cs="Arial"/>
          <w:b w:val="0"/>
          <w:i w:val="0"/>
          <w:sz w:val="20"/>
        </w:rPr>
        <w:t>Housed in a handsome 19th-century customs warehouse right on the inner harbor, Kuntsi holds one of Finland's finest modern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Ostrobothnian Museum &amp; Art Museum — </w:t>
      </w:r>
      <w:r>
        <w:rPr>
          <w:rFonts w:ascii="Arial" w:hAnsi="Arial" w:cs="Arial"/>
          <w:b w:val="0"/>
          <w:i w:val="0"/>
          <w:sz w:val="20"/>
        </w:rPr>
        <w:t>The region's main museum complex occupies a grand building in the city center, covering Ostrobothnian cultural history, natural…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Stundars Open Air Museum — </w:t>
      </w:r>
      <w:r>
        <w:rPr>
          <w:rFonts w:ascii="Arial" w:hAnsi="Arial" w:cs="Arial"/>
          <w:b w:val="0"/>
          <w:i w:val="0"/>
          <w:sz w:val="20"/>
        </w:rPr>
        <w:t>About 15 km south in the village of Solf, Stundars is a living museum of nearly 60 traditional Ostrobothnian buildings…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Stroll: Market Square to Inner Harbor: </w:t>
      </w:r>
      <w:r>
        <w:rPr>
          <w:rFonts w:ascii="Arial" w:hAnsi="Arial" w:cs="Arial"/>
          <w:b w:val="0"/>
          <w:i w:val="0"/>
          <w:sz w:val="20"/>
        </w:rPr>
        <w:t>2 km · 30-40 min · Easy — Start at Kauppatori (Market Square), the city's lively social hub.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Vaskiluoto Island Walk: </w:t>
      </w:r>
      <w:r>
        <w:rPr>
          <w:rFonts w:ascii="Arial" w:hAnsi="Arial" w:cs="Arial"/>
          <w:b w:val="0"/>
          <w:i w:val="0"/>
          <w:sz w:val="20"/>
        </w:rPr>
        <w:t>3 km loop · 45 min · Easy — If you have time before re-embarking, explore Vaskiluoto island itself — there's a small beach,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6:58AM–7:57PM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cruiseports.org/vaasa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Vaasa, Ostrobothnia, Finland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aas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Ruins of Old Vaasa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Tropiclandia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Brage Open Air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Åminne Folkpark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Huutoniemi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Stundars Agricultural Handicraft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Vaasa Automobile and Motor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Korsholm Church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