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Ushuaia, Argentina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southernmost city on Earth — gateway to Antarctica, framed by the snow-capped Martial Mountains and the legendary Beagle Channel. The literal end of the world.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(city-center pier) · 🕒 Typical call: 8–10 hrs · 💵 Argentine Peso (ARS) · USD widely used · 🗣️ Spanish · English in tourism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· Wildlife ·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Beagle Channel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~$3–5 USD — Taxis are plentiful at the pier. The short hop to the city center runs roughly $3–5 USD. Drivers prefer Argentine Pesos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Beagle Channel Catamaran Cruise — </w:t>
      </w:r>
      <w:r>
        <w:rPr>
          <w:rFonts w:ascii="Arial" w:hAnsi="Arial" w:cs="Arial"/>
          <w:b w:val="0"/>
          <w:i w:val="0"/>
          <w:sz w:val="20"/>
        </w:rPr>
        <w:t>Sail the channel Darwin charted, past sea lion colonies, cormorant rookeries, and the iconic Les Éclaireurs Lighthouse (the…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Tierra del Fuego National Park — </w:t>
      </w:r>
      <w:r>
        <w:rPr>
          <w:rFonts w:ascii="Arial" w:hAnsi="Arial" w:cs="Arial"/>
          <w:b w:val="0"/>
          <w:i w:val="0"/>
          <w:sz w:val="20"/>
        </w:rPr>
        <w:t>Sub-Antarctic forest, peat bogs, Lapataia Bay, and the marker where the Pan-American Highway ends.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End of the World Train (Tren del Fin del Mundo) — </w:t>
      </w:r>
      <w:r>
        <w:rPr>
          <w:rFonts w:ascii="Arial" w:hAnsi="Arial" w:cs="Arial"/>
          <w:b w:val="0"/>
          <w:i w:val="0"/>
          <w:sz w:val="20"/>
        </w:rPr>
        <w:t>A narrow-gauge heritage steam railway that retraces the route prisoners once rode to fell timber.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to Gable Island &amp; Penguin Colony — </w:t>
      </w:r>
      <w:r>
        <w:rPr>
          <w:rFonts w:ascii="Arial" w:hAnsi="Arial" w:cs="Arial"/>
          <w:b w:val="0"/>
          <w:i w:val="0"/>
          <w:sz w:val="20"/>
        </w:rPr>
        <w:t>A longer channel trip out to a Magellanic (and sometimes Gentoo) penguin rookery, often with a walk on Gable Island and 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Martín street &amp; the waterfront: </w:t>
      </w:r>
      <w:r>
        <w:rPr>
          <w:rFonts w:ascii="Arial" w:hAnsi="Arial" w:cs="Arial"/>
          <w:b w:val="0"/>
          <w:i w:val="0"/>
          <w:sz w:val="20"/>
        </w:rPr>
        <w:t>~2 km · 1 hr · easy — Stroll the main drag for outdoor gear, chocolate, and king-crab restaurants, then loop back along…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Glaciar Martial trail: </w:t>
      </w:r>
      <w:r>
        <w:rPr>
          <w:rFonts w:ascii="Arial" w:hAnsi="Arial" w:cs="Arial"/>
          <w:b w:val="0"/>
          <w:i w:val="0"/>
          <w:sz w:val="20"/>
        </w:rPr>
        <w:t>~5 km round-trip · 2.5–3 hrs · moderate–strenuous — A steep climb above town to the Martial Glacier cirque, with sweeping views over the city, channel…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Museo Marítimo &amp; ex-Presidio: </w:t>
      </w:r>
      <w:r>
        <w:rPr>
          <w:rFonts w:ascii="Arial" w:hAnsi="Arial" w:cs="Arial"/>
          <w:b w:val="0"/>
          <w:i w:val="0"/>
          <w:sz w:val="20"/>
        </w:rPr>
        <w:t>~1 km · 1.5 hrs · easy — The former end-of-the-world prison, now a museum of Antarctic exploration, maritime history,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9:19AM–5:38PM · Jul 9:47AM–5:31PM · Sep 7:39AM–7:18PM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cruiseports.org/ushuaia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Ushuaia, Argentina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shua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del Fin del Mundo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Marítimo y del Presidio de Ushuaia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Ushuaia Aeroclub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Southern Fuegian Railway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Gumo on the Way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Nacional Tierra del Fuego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Christopher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del Fin del Mundo - Antigua Casa de Gobierno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