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Ua Huka, Marquesas,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Fewer than 700 people, more wild horses than humans, and archaeological sites that rival anything in Polynesia — Ua Huka rewards those willing to go off the beaten path.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6-8 hrs · 💵 XPF (French Pacific Franc) — no ATMs for foreign cards · 🗣️ Marquesan &amp; French · 🐎 Island of Wild Horses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Vaipaee Bay; 10–20 min tender ride to village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Vaipaee village is steps from the landing quay; other villages require a 4x4 (no public transport)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Marquesan culture, ancient archaeology, woodcarving, birdwatching, wild horse spotting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Papuakeikaha Arboretum (200+ citrus varieties), Hokatu woodcarvers, Hane Sea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Papuakeikaha Arboretum — </w:t>
      </w:r>
      <w:r>
        <w:rPr>
          <w:rFonts w:ascii="Arial" w:hAnsi="Arial" w:cs="Arial"/>
          <w:b w:val="0"/>
          <w:i w:val="0"/>
          <w:sz w:val="20"/>
        </w:rPr>
        <w:t>A 25-hectare botanical garden holding over 200 citrus varieties — the world's largest such collection — plus endemic plants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Hokatu Woodcarvers Village — </w:t>
      </w:r>
      <w:r>
        <w:rPr>
          <w:rFonts w:ascii="Arial" w:hAnsi="Arial" w:cs="Arial"/>
          <w:b w:val="0"/>
          <w:i w:val="0"/>
          <w:sz w:val="20"/>
        </w:rPr>
        <w:t>Hokatu is the woodcarving capital of the Marquesas.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Tiki &amp; Archaeology Circuit — </w:t>
      </w:r>
      <w:r>
        <w:rPr>
          <w:rFonts w:ascii="Arial" w:hAnsi="Arial" w:cs="Arial"/>
          <w:b w:val="0"/>
          <w:i w:val="0"/>
          <w:sz w:val="20"/>
        </w:rPr>
        <w:t>Ua Huka is an open-air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 Horse Country — </w:t>
      </w:r>
      <w:r>
        <w:rPr>
          <w:rFonts w:ascii="Arial" w:hAnsi="Arial" w:cs="Arial"/>
          <w:b w:val="0"/>
          <w:i w:val="0"/>
          <w:sz w:val="20"/>
        </w:rPr>
        <w:t>Wild horses outnumber humans on Ua Huka.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Museums Circuit — </w:t>
      </w:r>
      <w:r>
        <w:rPr>
          <w:rFonts w:ascii="Arial" w:hAnsi="Arial" w:cs="Arial"/>
          <w:b w:val="0"/>
          <w:i w:val="0"/>
          <w:sz w:val="20"/>
        </w:rPr>
        <w:t>Vaipaee holds the Archaeological Museum (tikis, tools, jewelry).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Vaipaee Village Stroll: </w:t>
      </w:r>
      <w:r>
        <w:rPr>
          <w:rFonts w:ascii="Arial" w:hAnsi="Arial" w:cs="Arial"/>
          <w:b w:val="0"/>
          <w:i w:val="0"/>
          <w:sz w:val="20"/>
        </w:rPr>
        <w:t>🕒 30-45 min · Easy · From tender quay — From the landing quay, walk through Vaipaee village past colorful houses, small craft stalls,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Invisible Bay Overlook: </w:t>
      </w:r>
      <w:r>
        <w:rPr>
          <w:rFonts w:ascii="Arial" w:hAnsi="Arial" w:cs="Arial"/>
          <w:b w:val="0"/>
          <w:i w:val="0"/>
          <w:sz w:val="20"/>
        </w:rPr>
        <w:t>🕒 45 min · Moderate uphill · Short 4x4 + walk — A short 4x4 ride up from the village leads to a spectacular viewpoint high above Vaipaee Bay — look…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is king. There are no ATMs that accept foreign cards on Ua Huka. Bring XPF (French Pacific Francs) from Papeete or your ship's cash advance before…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Beware the no-nos. Tiny biting sandflies (no-nos) are aggressive on Ua Huka. Wear long pants and long sleeves, and apply DEET-heavy insect repellent before…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4x4, no island. There is no public transport and no car rental. If your cruise line hasn't pre-arranged 4x4 tours, negotiate with a local driver-guide at…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cruiseports.org/ua-huka-island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