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Tsuruga, Fukui Prefecture,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port of refuge for Jewish and Polish refugees fleeing persecution, Tsuruga pairs deep humanitarian history with Sea of Japan seafood, towering wooden torii gates, and sweeping pine-fringed beaches.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💴 Japanese Yen (JPY) · 🗣️ Japanese (limited English) · 🦀 Famous for seafood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Kanegasaki Wharf, ~3 km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~3 km (30 min); free shuttle usually runs on cruise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seafood, shrines, pine grove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Port of Humanity Museum &amp; Kehi Jingu Shrine torii gate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¥1,700–¥2,500 to city center — Taxis are usually available at the pier. The port is about 4.5 km from central Tsuruga (walking is not permitted due to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of Humanity Museum — </w:t>
      </w:r>
      <w:r>
        <w:rPr>
          <w:rFonts w:ascii="Arial" w:hAnsi="Arial" w:cs="Arial"/>
          <w:b w:val="0"/>
          <w:i w:val="0"/>
          <w:sz w:val="20"/>
        </w:rPr>
        <w:t>This deeply moving museum chronicles Tsuruga's role sheltering Polish orphans in the 1920s and Jewish refugees carrying Chiune…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Kehi Jingu Shrine &amp; Torii Gate — </w:t>
      </w:r>
      <w:r>
        <w:rPr>
          <w:rFonts w:ascii="Arial" w:hAnsi="Arial" w:cs="Arial"/>
          <w:b w:val="0"/>
          <w:i w:val="0"/>
          <w:sz w:val="20"/>
        </w:rPr>
        <w:t>One of Japan's three great wooden torii gates — standing 11 meters tall and rebuilt in 1645 — marks the entrance to this serene…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Kehi no Matsubara Pine Grove — </w:t>
      </w:r>
      <w:r>
        <w:rPr>
          <w:rFonts w:ascii="Arial" w:hAnsi="Arial" w:cs="Arial"/>
          <w:b w:val="0"/>
          <w:i w:val="0"/>
          <w:sz w:val="20"/>
        </w:rPr>
        <w:t>One of Japan's three most scenic pine groves: 17,000 pines border a crescent white-sand beach on the Sea of Japan.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Nihonkai Sakana Machi Fish Market — </w:t>
      </w:r>
      <w:r>
        <w:rPr>
          <w:rFonts w:ascii="Arial" w:hAnsi="Arial" w:cs="Arial"/>
          <w:b w:val="0"/>
          <w:i w:val="0"/>
          <w:sz w:val="20"/>
        </w:rPr>
        <w:t>The largest seafood market on the Sea of Japan coast, with 70+ stalls selling fresh catches, grilled mackerel, Echizen crab (in…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Red Brick Warehouses (Akarenga) — </w:t>
      </w:r>
      <w:r>
        <w:rPr>
          <w:rFonts w:ascii="Arial" w:hAnsi="Arial" w:cs="Arial"/>
          <w:b w:val="0"/>
          <w:i w:val="0"/>
          <w:sz w:val="20"/>
        </w:rPr>
        <w:t>Built in 1905 by Standard Oil and beautifully restored, these warehouses hold restaurants, shops, and a detailed HO-scale diorama…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Red Brick Warehouses: </w:t>
      </w:r>
      <w:r>
        <w:rPr>
          <w:rFonts w:ascii="Arial" w:hAnsi="Arial" w:cs="Arial"/>
          <w:b w:val="0"/>
          <w:i w:val="0"/>
          <w:sz w:val="20"/>
        </w:rPr>
        <w:t>5 min · flat · free — Step off the ship and head straight to the restored 1905 warehouses for coffee, local snacks,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Anime Statue Street &amp; Kehi Jingu: </w:t>
      </w:r>
      <w:r>
        <w:rPr>
          <w:rFonts w:ascii="Arial" w:hAnsi="Arial" w:cs="Arial"/>
          <w:b w:val="0"/>
          <w:i w:val="0"/>
          <w:sz w:val="20"/>
        </w:rPr>
        <w:t>25 min walk from station · easy · free — From Tsuruga Station, follow the main boulevard lined with 28 bronze anime statues all the way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4:51AM–6:53PM · Jul 4:51AM–7:11PM · Sep 5:38AM–6:03PM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cruiseports.org/tsuruga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Tsuruga, Fukui Prefecture,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surug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Kehi-jingu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Saifukuji Temple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Kanegasaki Castle Ruins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Kanegasaki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Atomic Power Museum ATHOME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敦賀シンボルロード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Konzen-ji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Tsuruga Municipal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