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Tristan da Cunha Island, South Atlantic, British Overseas Territory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holy grail of expedition cruising: a windswept volcanic island so isolated that only a handful of ships call each year — and even then, landing is never guaranteed.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only (Zodiac/small boat) · 🕒 Typical call: 5–8 hrs · 💷 Currency: British Pound (GBP) — cash only · 🗣️ Language: English (unique local dialect) · 🌊 Landing weather-dependent — ~30–40% success rate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Tender/Zodiac to Calshot Harbour — no deep-water pier. Landing depends on swell conditions.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400 yards / 5–10 min uphill from Calshot Harbour to Edinburgh of the Seven Seas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Expedition cruisers, bucket-list travelers, wildlife lovers, philatelists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Passport stamp at the Tourism Centre, the Albatross Bar (world's most remote pub), Rockhopper Penguin rookeries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Rockhopper Penguin Rookery Walk — </w:t>
      </w:r>
      <w:r>
        <w:rPr>
          <w:rFonts w:ascii="Arial" w:hAnsi="Arial" w:cs="Arial"/>
          <w:b w:val="0"/>
          <w:i w:val="0"/>
          <w:sz w:val="20"/>
        </w:rPr>
        <w:t>Guided walk to Northern Rockhopper Penguin colonies — these small penguins with distinctive yellow crest feathers are found only…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Edinburgh of the Seven Seas Village Walk — </w:t>
      </w:r>
      <w:r>
        <w:rPr>
          <w:rFonts w:ascii="Arial" w:hAnsi="Arial" w:cs="Arial"/>
          <w:b w:val="0"/>
          <w:i w:val="0"/>
          <w:sz w:val="20"/>
        </w:rPr>
        <w:t>Self-guided stroll through the settlement's volcanic-stone walls, historic churches (St Mary's Anglican and St Joseph's…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Tourism Centre, Post Office &amp; Passport Stamp — </w:t>
      </w:r>
      <w:r>
        <w:rPr>
          <w:rFonts w:ascii="Arial" w:hAnsi="Arial" w:cs="Arial"/>
          <w:b w:val="0"/>
          <w:i w:val="0"/>
          <w:sz w:val="20"/>
        </w:rPr>
        <w:t>The Tourism Centre is the social hub for visitors.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Potato Patches Walk — </w:t>
      </w:r>
      <w:r>
        <w:rPr>
          <w:rFonts w:ascii="Arial" w:hAnsi="Arial" w:cs="Arial"/>
          <w:b w:val="0"/>
          <w:i w:val="0"/>
          <w:sz w:val="20"/>
        </w:rPr>
        <w:t>Follow the flat grassy road 2 miles west of the settlement to the communally farmed potato patches — every family on the island…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Thatched House Museum — </w:t>
      </w:r>
      <w:r>
        <w:rPr>
          <w:rFonts w:ascii="Arial" w:hAnsi="Arial" w:cs="Arial"/>
          <w:b w:val="0"/>
          <w:i w:val="0"/>
          <w:sz w:val="20"/>
        </w:rPr>
        <w:t>A beautifully restored traditional Tristan cottage built from soft volcanic tuff stone and thatched with New Zealand flax.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Calshot Harbour to Edinburgh of the Seven Seas: </w:t>
      </w:r>
      <w:r>
        <w:rPr>
          <w:rFonts w:ascii="Arial" w:hAnsi="Arial" w:cs="Arial"/>
          <w:b w:val="0"/>
          <w:i w:val="0"/>
          <w:sz w:val="20"/>
        </w:rPr>
        <w:t>0.4 miles · 5–10 min · Easy uphill — The standard arrival walk from the tender landing point up into the heart of the settlement.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to the Potato Patches: </w:t>
      </w:r>
      <w:r>
        <w:rPr>
          <w:rFonts w:ascii="Arial" w:hAnsi="Arial" w:cs="Arial"/>
          <w:b w:val="0"/>
          <w:i w:val="0"/>
          <w:sz w:val="20"/>
        </w:rPr>
        <w:t>~2 miles one-way · 45–60 min · Easy — Head west from the settlement along the flat coastal track to the communal potato patches.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7:15AM–6:22PM · Jun 8:01AM–5:38PM · Aug 7:32AM–6:15PM · Sep 6:49AM–6:40PM · Oct 6:04AM–7:05PM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GBP cash. There are no ATMs on the island and card readers exist only at the Tourism Centre — but the satellite link is unreliable. US dollars and South…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A landing is never guaranteed. South Atlantic swells are notoriously fierce. Roughly 30–40% of scheduled stops actually get passengers ashore — the rest become…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Biosecurity is serious. Your footwear must be scrubbed and disinfected before stepping ashore to protect the island's fragile ecosystem. Most ships do this on…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cruiseports.org/tristan-da-cunha-island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