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Traverse City, Michigan,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cherry capital of the world, Traverse City blends crystal-clear bay waters with rolling vineyards, sandy beaches, and a walkable downtown packed with farm-to-table dining. Expect a relaxed, genuinely beautiful Great Lakes 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dedicated cruise pier) · 🕒 Typical call: 7-9 hrs · 💵 USD · 🗣️ English · 🍒 Cherry &amp; wine country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shore via small boat; ships anchor in Grand Traverse Bay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~10 min from tender dock to downtown Front Street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Scenic drives, wineries, beaches, local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Sleeping Bear Dunes National Lakeshore (45 min drive)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$10–20 — Local taxis (e.g., Traverse City Taxi) provide 24/7 service. Fares within the city typically run $10–20 depending on dis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Sleeping Bear Dunes National Lakeshore — </w:t>
      </w:r>
      <w:r>
        <w:rPr>
          <w:rFonts w:ascii="Arial" w:hAnsi="Arial" w:cs="Arial"/>
          <w:b w:val="0"/>
          <w:i w:val="0"/>
          <w:sz w:val="20"/>
        </w:rPr>
        <w:t>One of the most dramatic landscapes in the Midwest — massive sand dunes rising 450 feet above Lake Michigan.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Leelanau Peninsula Wine Trail — </w:t>
      </w:r>
      <w:r>
        <w:rPr>
          <w:rFonts w:ascii="Arial" w:hAnsi="Arial" w:cs="Arial"/>
          <w:b w:val="0"/>
          <w:i w:val="0"/>
          <w:sz w:val="20"/>
        </w:rPr>
        <w:t>Michigan's premier wine region wraps around the Leelanau Peninsula northwest of the city.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Traverse City Beaches — </w:t>
      </w:r>
      <w:r>
        <w:rPr>
          <w:rFonts w:ascii="Arial" w:hAnsi="Arial" w:cs="Arial"/>
          <w:b w:val="0"/>
          <w:i w:val="0"/>
          <w:sz w:val="20"/>
        </w:rPr>
        <w:t>The eastern arm of Grand Traverse Bay has clear, sandy beaches.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Front Street &amp; Local Food — </w:t>
      </w:r>
      <w:r>
        <w:rPr>
          <w:rFonts w:ascii="Arial" w:hAnsi="Arial" w:cs="Arial"/>
          <w:b w:val="0"/>
          <w:i w:val="0"/>
          <w:sz w:val="20"/>
        </w:rPr>
        <w:t>Traverse City's walkable main street is lined with independent shops, galleries, craft breweries, and farm-to-table restaurants.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TART Trail Bike Ride — </w:t>
      </w:r>
      <w:r>
        <w:rPr>
          <w:rFonts w:ascii="Arial" w:hAnsi="Arial" w:cs="Arial"/>
          <w:b w:val="0"/>
          <w:i w:val="0"/>
          <w:sz w:val="20"/>
        </w:rPr>
        <w:t>The TART (Traverse Area Recreation and Transportation) Trail is a paved multi-use path connecting the waterfront to Suttons Bay…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to Downtown Loop: </w:t>
      </w:r>
      <w:r>
        <w:rPr>
          <w:rFonts w:ascii="Arial" w:hAnsi="Arial" w:cs="Arial"/>
          <w:b w:val="0"/>
          <w:i w:val="0"/>
          <w:sz w:val="20"/>
        </w:rPr>
        <w:t>1.5 miles · ~30 min · Easy · Flat — From the tender landing at the Open Space park, walk along the waterfront promenade south to Front…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Clinch Park &amp; West End Beach: </w:t>
      </w:r>
      <w:r>
        <w:rPr>
          <w:rFonts w:ascii="Arial" w:hAnsi="Arial" w:cs="Arial"/>
          <w:b w:val="0"/>
          <w:i w:val="0"/>
          <w:sz w:val="20"/>
        </w:rPr>
        <w:t>1 mile · ~20 min · Easy — Head west from the tender dock along the shoreline to Clinch Park and the West End Beach.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None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None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None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6:14AM–9:04PM · Jul 6:11AM–9:24PM · Sep 7:21AM–7:52PM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cruiseports.org/traverse-city-mi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Traverse City, Michigan,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raverse-city-m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City Opera 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Pelizzari Natural Area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Francis Catholic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DeYoung Natural Area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Cathedral Barn at Historic Barns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Silver Lake Recreation Area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Grand Traverse Natural Education Reserve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Twin Lakes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