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Tasiilaq, East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Wedged between glacier-scarred peaks and the iceberg-strewn waters of Kong Oscar Havn, Tasiilaq is East Greenland's cultural heart — a vivid scatter of painted wooden houses where sled dogs howl from the hillsides and master carvers shape mythic Tupilaks from narwhal tusk.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cruise pier) · 🕒 Typical call: 6–8 hrs · 💵 Danish Krone (DKK); carry cash · 🗣️ Greenlandic (Tunumiisut) &amp; Danish · 🌡️ Season: late June–early September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Kong Oscar Havn (King Oscar's Harbour); all passengers arrive by Zodiac or ship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~0.4 mi (600 m) uphill from harbor landing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Tupilak art, Flower Valley hike, iceberg scenery, authentic Inuit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Ammassalik Museum &amp; reconstructed turf house; boat tour through Sermilik icebergs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Very limited / unavailable — A very small number of local taxis may exist in town but cannot be relied upon for scheduled transport. No meter rates 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Flower Valley (Blomsterdalen) Hike — </w:t>
      </w:r>
      <w:r>
        <w:rPr>
          <w:rFonts w:ascii="Arial" w:hAnsi="Arial" w:cs="Arial"/>
          <w:b w:val="0"/>
          <w:i w:val="0"/>
          <w:sz w:val="20"/>
        </w:rPr>
        <w:t>A short trail from the edge of town leads into a glacial valley carpeted with Arctic wildflowers in summer.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Boat Tour — Sermilik Fjord — </w:t>
      </w:r>
      <w:r>
        <w:rPr>
          <w:rFonts w:ascii="Arial" w:hAnsi="Arial" w:cs="Arial"/>
          <w:b w:val="0"/>
          <w:i w:val="0"/>
          <w:sz w:val="20"/>
        </w:rPr>
        <w:t>Navigate among cathedral-sized blue-tinted icebergs calved from the Helheim and Midgaard glaciers.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Ammassalik Museum &amp; Turf House — </w:t>
      </w:r>
      <w:r>
        <w:rPr>
          <w:rFonts w:ascii="Arial" w:hAnsi="Arial" w:cs="Arial"/>
          <w:b w:val="0"/>
          <w:i w:val="0"/>
          <w:sz w:val="20"/>
        </w:rPr>
        <w:t>Housed in the 1908 mission church, this compact museum covers East Greenlandic history, traditional kayaks, sealskin clothing…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Tupilak Carving Workshop — </w:t>
      </w:r>
      <w:r>
        <w:rPr>
          <w:rFonts w:ascii="Arial" w:hAnsi="Arial" w:cs="Arial"/>
          <w:b w:val="0"/>
          <w:i w:val="0"/>
          <w:sz w:val="20"/>
        </w:rPr>
        <w:t>Watch local artisans at workshops like Strunk carve Tupilaks — mythic avenging spirits — from reindeer antler, bone, and narwhal…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Ridge Hike above Hotel Angmagssalik — </w:t>
      </w:r>
      <w:r>
        <w:rPr>
          <w:rFonts w:ascii="Arial" w:hAnsi="Arial" w:cs="Arial"/>
          <w:b w:val="0"/>
          <w:i w:val="0"/>
          <w:sz w:val="20"/>
        </w:rPr>
        <w:t>Hike up the ridge behind Hotel Angmagssalik for a sweeping panorama of the harbor, surrounding peaks, and icebergs drifting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Town Center &amp; Museum: </w:t>
      </w:r>
      <w:r>
        <w:rPr>
          <w:rFonts w:ascii="Arial" w:hAnsi="Arial" w:cs="Arial"/>
          <w:b w:val="0"/>
          <w:i w:val="0"/>
          <w:sz w:val="20"/>
        </w:rPr>
        <w:t>0.5 mi | 15 min | Uphill | Easy–moderate — From the harbor, follow the main road uphill through the colorful painted houses to the Pilersuisoq…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Flower Valley Waterfall: </w:t>
      </w:r>
      <w:r>
        <w:rPr>
          <w:rFonts w:ascii="Arial" w:hAnsi="Arial" w:cs="Arial"/>
          <w:b w:val="0"/>
          <w:i w:val="0"/>
          <w:sz w:val="20"/>
        </w:rPr>
        <w:t>1 mi one way | 30–40 min | Easy trail | Free — From the museum, continue past the town cemetery (moving and uniquely Inuit) and follow the valley…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5:51AM–9:11PM · Aug 5:12AM–9:54PM · Sep 6:52AM–7:56PM · Oct 8:26AM–6:04PM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cash. The museum and hotel accept cards, but street artists and some local vendors are cash-only. ATMs do not exist here — exchange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Never touch stranded icebergs on the beach. 'Growlers' can roll without warning; the water is just above freezing. Admire from a safe distance.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 not pet the sled dogs. They are chained working animals, semi-wild and potentially aggressive. Photograph from a distance — their synchronized howling is 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cruiseports.org/tasiilaq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