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Sturgeon Bay, Wisconsin,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Shipbuilding Capital of the Great Lakes drops you right into Door County's only city — where working 1,000-foot freighters share the canal with drawbridges, maritime museums, and cherry-pie shops.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Graham Park Dock · 🕒 Typical call: 6-8 hrs · 💵 USD · 🗣️ English · 🍒 Door County cherries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Graham Park, central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to Third Ave Historic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walkable downtown, Door County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Jim Kress Maritime Lighthouse Tower views &amp; a cherry pie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(zone-based ~$4 within core) — Door County Cab and 1 Awesome Cab offer 24/7 local taxi service. Door 2 Door Rides uses a zone system with an ~$4 flat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Door County Maritime Museum &amp; Kress Tower — </w:t>
      </w:r>
      <w:r>
        <w:rPr>
          <w:rFonts w:ascii="Arial" w:hAnsi="Arial" w:cs="Arial"/>
          <w:b w:val="0"/>
          <w:i w:val="0"/>
          <w:sz w:val="20"/>
        </w:rPr>
        <w:t>This standout waterfront museum on the West Side (120 N Madison Ave) covers Great Lakes shipbuilding and shipwrecks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Cave Point &amp; Whitefish Dunes — </w:t>
      </w:r>
      <w:r>
        <w:rPr>
          <w:rFonts w:ascii="Arial" w:hAnsi="Arial" w:cs="Arial"/>
          <w:b w:val="0"/>
          <w:i w:val="0"/>
          <w:sz w:val="20"/>
        </w:rPr>
        <w:t>The crown jewels of Door County — limestone cliffs where Lake Michigan crashes into underwater caves at Cave Point County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Door County Trolley Tour — </w:t>
      </w:r>
      <w:r>
        <w:rPr>
          <w:rFonts w:ascii="Arial" w:hAnsi="Arial" w:cs="Arial"/>
          <w:b w:val="0"/>
          <w:i w:val="0"/>
          <w:sz w:val="20"/>
        </w:rPr>
        <w:t>A narrated tour that winds through the peninsula's scenic lighthouses, cherry orchards, bluff overlooks, and historic villages…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the Sturgeon Bay Canal — </w:t>
      </w:r>
      <w:r>
        <w:rPr>
          <w:rFonts w:ascii="Arial" w:hAnsi="Arial" w:cs="Arial"/>
          <w:b w:val="0"/>
          <w:i w:val="0"/>
          <w:sz w:val="20"/>
        </w:rPr>
        <w:t>Paddle alongside working Great Lakes freighters and under the historic drawbridges on a guided kayak tour of the canal —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Door County Fish Boil — </w:t>
      </w:r>
      <w:r>
        <w:rPr>
          <w:rFonts w:ascii="Arial" w:hAnsi="Arial" w:cs="Arial"/>
          <w:b w:val="0"/>
          <w:i w:val="0"/>
          <w:sz w:val="20"/>
        </w:rPr>
        <w:t>A regional culinary tradition: whitefish, potatoes, and onions boiled in a massive outdoor kettle, ending with a dramatic…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Loop: </w:t>
      </w:r>
      <w:r>
        <w:rPr>
          <w:rFonts w:ascii="Arial" w:hAnsi="Arial" w:cs="Arial"/>
          <w:b w:val="0"/>
          <w:i w:val="0"/>
          <w:sz w:val="20"/>
        </w:rPr>
        <w:t>2.5 miles | Flat | 60-75 min — From Graham Park, walk north along the waterfront to Third Avenue Historic District, then cross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Sunset Park: </w:t>
      </w:r>
      <w:r>
        <w:rPr>
          <w:rFonts w:ascii="Arial" w:hAnsi="Arial" w:cs="Arial"/>
          <w:b w:val="0"/>
          <w:i w:val="0"/>
          <w:sz w:val="20"/>
        </w:rPr>
        <w:t>1.5 miles one way | Flat | 30 min — Head south from the dock along the East Side shoreline to Sunset Park, a peaceful spot with bay…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5:20AM–8:11PM · Jul 5:18AM–8:32PM · Sep 6:28AM–6:59PM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cruiseports.org/sturgeon-bay-wi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Sturgeon Bay, Wisconsin,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urgeon-bay-w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Destination Sturgeon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Door County Museum and Archives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Otumba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Bayshore Blufflands State Natural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Sunset Park &amp;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Potawatomi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Crossroads At Big Creek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