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Straubing, Bavaria,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perfectly preserved medieval Bavarian city on the Danube — dock steps from the old town, explore Roman treasures, Gothic churches, and one of Germany's greatest folk festivals.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6–8 hrs · 💶 Euro (€) · 🗣️ German (English widely spoken) · 🍺 Bavarian culture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on the Danube, right bank — ships dock very close to the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on foot to Stadtplatz from the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history, Roman artifacts, Bavarian food and beer, architecture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Roman Parade Armor at Gäubodenmuseum — the largest known collection in the world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€5–€12 — Licensed taxis are available near the port and town center. The regulated daytime base fare is €4.60 (€5.90 nights) plus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Gäubodenmuseum &amp; Roman Treasure — </w:t>
      </w:r>
      <w:r>
        <w:rPr>
          <w:rFonts w:ascii="Arial" w:hAnsi="Arial" w:cs="Arial"/>
          <w:b w:val="0"/>
          <w:i w:val="0"/>
          <w:sz w:val="20"/>
        </w:rPr>
        <w:t>The Gäubodenmuseum houses the famous Straubing Roman Treasure — the largest known collection of Roman cavalry parade armor…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Medieval Old Town Walking Tour — </w:t>
      </w:r>
      <w:r>
        <w:rPr>
          <w:rFonts w:ascii="Arial" w:hAnsi="Arial" w:cs="Arial"/>
          <w:b w:val="0"/>
          <w:i w:val="0"/>
          <w:sz w:val="20"/>
        </w:rPr>
        <w:t>Explore the elongated Stadtplatz, climb the 14th-century Stadtturm for panoramic views, admire the Gothic Basilika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Bavarian Beer &amp; Food Experience — </w:t>
      </w:r>
      <w:r>
        <w:rPr>
          <w:rFonts w:ascii="Arial" w:hAnsi="Arial" w:cs="Arial"/>
          <w:b w:val="0"/>
          <w:i w:val="0"/>
          <w:sz w:val="20"/>
        </w:rPr>
        <w:t>Sample beers from the Karmeliten Brewery, one of the oldest monastic breweries in Bavaria.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Bavarian Forest &amp; Regensburg Day Trip — </w:t>
      </w:r>
      <w:r>
        <w:rPr>
          <w:rFonts w:ascii="Arial" w:hAnsi="Arial" w:cs="Arial"/>
          <w:b w:val="0"/>
          <w:i w:val="0"/>
          <w:sz w:val="20"/>
        </w:rPr>
        <w:t>Straubing sits at the edge of the Bavarian Forest National Park.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NAWAREUM Sustainability Museum — </w:t>
      </w:r>
      <w:r>
        <w:rPr>
          <w:rFonts w:ascii="Arial" w:hAnsi="Arial" w:cs="Arial"/>
          <w:b w:val="0"/>
          <w:i w:val="0"/>
          <w:sz w:val="20"/>
        </w:rPr>
        <w:t>Opened in 2023, Germany's first museum dedicated entirely to sustainability explores future technologies and environmental…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Golden Way: Historic Center Loop: </w:t>
      </w:r>
      <w:r>
        <w:rPr>
          <w:rFonts w:ascii="Arial" w:hAnsi="Arial" w:cs="Arial"/>
          <w:b w:val="0"/>
          <w:i w:val="0"/>
          <w:sz w:val="20"/>
        </w:rPr>
        <w:t>2–3 hrs | Easy | ~3 km — Follow the brass plates of 'Der Goldene Weg' from the riverfront through the Stadtplatz, past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Danube Riverfront Stroll: </w:t>
      </w:r>
      <w:r>
        <w:rPr>
          <w:rFonts w:ascii="Arial" w:hAnsi="Arial" w:cs="Arial"/>
          <w:b w:val="0"/>
          <w:i w:val="0"/>
          <w:sz w:val="20"/>
        </w:rPr>
        <w:t>45 min | Easy | ~2 km — A relaxed walk along the Danube embankment from the cruise dock past the Herzogsschloss grounds…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5:28AM–8:44PM · Jul 5:22AM–9:08PM · Sep 6:46AM–7:22PM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cruiseports.org/straubing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Straubing, Bavaria,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raubin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Irrgarten Straubing - im Sommer 2025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Pfarr- und Wallfahrtskirche Heilig Kreuz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Europapark Bayern-Böhmen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Gäubodenmuseum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Straubing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NAWAREUM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Basilica of St. Jacob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St. Peter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