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Stranraer-Cairnryan, Dumfries &amp; Galloway,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sheltered head of Loch Ryan, Stranraer is southwest Scotland's quiet gem — famous for wild native oysters, Gulf Stream gardens that grow palms, and the rugged Rhins of Galloway peninsula stretching toward Ireland.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(Loch Ryan anchorage) · 🕒 Typical call: 7-9 hrs · 💷 GBP (Scottish banknotes accepted everywhere) · 🗣️ English · 🌿 Gardens &amp; coastal walks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Stranraer Marina; small expedition ships occasionally dock at West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flat walk from tender landing to Castle of St. John and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Botanic gardens, coastal scenery, fresh oysters, off-the-beaten-track Scotland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Loch Ryan native oysters, Logan Botanic Garden, Portpatrick harbour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£15–£23 — Local taxis (McLean's Taxis, OTS Ltd.) run 24/7 between Cairnryan terminals and Stranraer town centre. Pre-booking with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Logan Botanic Garden — </w:t>
      </w:r>
      <w:r>
        <w:rPr>
          <w:rFonts w:ascii="Arial" w:hAnsi="Arial" w:cs="Arial"/>
          <w:b w:val="0"/>
          <w:i w:val="0"/>
          <w:sz w:val="20"/>
        </w:rPr>
        <w:t>Scotland's most exotic garden flourishes 14 miles south thanks to the Gulf Stream — tree ferns, palm trees, giant gunnera,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Mull of Galloway Lighthouse — </w:t>
      </w:r>
      <w:r>
        <w:rPr>
          <w:rFonts w:ascii="Arial" w:hAnsi="Arial" w:cs="Arial"/>
          <w:b w:val="0"/>
          <w:i w:val="0"/>
          <w:sz w:val="20"/>
        </w:rPr>
        <w:t>Perched on Scotland's most southerly point, this lighthouse offers views stretching to Ireland, the Isle of Man, and the Lake…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Portpatrick Harbour Village — </w:t>
      </w:r>
      <w:r>
        <w:rPr>
          <w:rFonts w:ascii="Arial" w:hAnsi="Arial" w:cs="Arial"/>
          <w:b w:val="0"/>
          <w:i w:val="0"/>
          <w:sz w:val="20"/>
        </w:rPr>
        <w:t>A postcard-perfect harbour village 8 miles west — pastel-fronted houses, crabbing boats, and the clifftop ruins of Dunskey Castle…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of St. John, Stranraer — </w:t>
      </w:r>
      <w:r>
        <w:rPr>
          <w:rFonts w:ascii="Arial" w:hAnsi="Arial" w:cs="Arial"/>
          <w:b w:val="0"/>
          <w:i w:val="0"/>
          <w:sz w:val="20"/>
        </w:rPr>
        <w:t>A compact 16th-century tower house in Stranraer's centre that served as a noble home, military garrison, and Victorian prison.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Kennedy Gardens — </w:t>
      </w:r>
      <w:r>
        <w:rPr>
          <w:rFonts w:ascii="Arial" w:hAnsi="Arial" w:cs="Arial"/>
          <w:b w:val="0"/>
          <w:i w:val="0"/>
          <w:sz w:val="20"/>
        </w:rPr>
        <w:t>Spectacular 17th-century estate gardens set on a narrow isthmus between two lochs, with champion trees, a lily pond,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Castle of St. John &amp; Town Centre: </w:t>
      </w:r>
      <w:r>
        <w:rPr>
          <w:rFonts w:ascii="Arial" w:hAnsi="Arial" w:cs="Arial"/>
          <w:b w:val="0"/>
          <w:i w:val="0"/>
          <w:sz w:val="20"/>
        </w:rPr>
        <w:t>0.5 km · 10 min · Flat · Easy — From Stranraer Marina, walk inland to the Castle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Agnew Park Walk: </w:t>
      </w:r>
      <w:r>
        <w:rPr>
          <w:rFonts w:ascii="Arial" w:hAnsi="Arial" w:cs="Arial"/>
          <w:b w:val="0"/>
          <w:i w:val="0"/>
          <w:sz w:val="20"/>
        </w:rPr>
        <w:t>1.5 km · 20 min · Flat · Easy — Head west along the Loch Ryan shoreline from the marina to Agnew Park, a well-kept waterfront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5:13AM–9:21PM · Jul 5:02AM–9:48PM · Sep 6:53AM–7:36PM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cruiseports.org/stranraer-cairnryan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Stranraer-Cairnryan, Dumfries &amp; Galloway,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ranraer-cairnry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St. John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Agnew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Kirkmadrine Chapel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Dunskey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Stranraer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Glenluce Abbey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