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Eustatius, Caribbean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Tiny, tranquil, and loaded with history — Statia was once the 'Golden Rock' of the Atlantic trade and the first foreign territory to salute the American flag. Cruise ships anchor offshore and tender in to Lower Town, a short walk from Fort Oranje and a trove of 18th-century ruins.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US Dollar · 🗣️ English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Oranje Bay; boats land at Lower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Lower Town pier to Fort Oranje (Upper Town): ~10-min uphill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divers, hikers, and travelers seeking off-the-beaten-path Caribbean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Oranje, Honen Dalim Synagogue ruins, The Quill volcano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USD — Taxis wait at the pier with fixed (non-metered) rates. The Statia Tourism Center in Oranjestad can provide an official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Oranje &amp; Historical Museum — </w:t>
      </w:r>
      <w:r>
        <w:rPr>
          <w:rFonts w:ascii="Arial" w:hAnsi="Arial" w:cs="Arial"/>
          <w:b w:val="0"/>
          <w:i w:val="0"/>
          <w:sz w:val="20"/>
        </w:rPr>
        <w:t>Built in 1636, Fort Oranje overlooks Oranje Bay with a row of old cannons and a plaque commemorating the first foreign salute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Honen Dalim Synagogue Ruins — </w:t>
      </w:r>
      <w:r>
        <w:rPr>
          <w:rFonts w:ascii="Arial" w:hAnsi="Arial" w:cs="Arial"/>
          <w:b w:val="0"/>
          <w:i w:val="0"/>
          <w:sz w:val="20"/>
        </w:rPr>
        <w:t>One of the oldest Jewish synagogue ruins in the Western Hemisphere (1738), located in Upper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Quill Volcano Hike — </w:t>
      </w:r>
      <w:r>
        <w:rPr>
          <w:rFonts w:ascii="Arial" w:hAnsi="Arial" w:cs="Arial"/>
          <w:b w:val="0"/>
          <w:i w:val="0"/>
          <w:sz w:val="20"/>
        </w:rPr>
        <w:t>A 2,000-foot dormant volcano covered in lush rainforest — the crater interior shelters rare bird species including the red-necked…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St Eustatius National Marine Park — </w:t>
      </w:r>
      <w:r>
        <w:rPr>
          <w:rFonts w:ascii="Arial" w:hAnsi="Arial" w:cs="Arial"/>
          <w:b w:val="0"/>
          <w:i w:val="0"/>
          <w:sz w:val="20"/>
        </w:rPr>
        <w:t>The entire island is ringed by a protected marine park with pristine reefs, volcanic fissures, and historic shipwrecks down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Miriam C. Schmidt Botanical Garden — </w:t>
      </w:r>
      <w:r>
        <w:rPr>
          <w:rFonts w:ascii="Arial" w:hAnsi="Arial" w:cs="Arial"/>
          <w:b w:val="0"/>
          <w:i w:val="0"/>
          <w:sz w:val="20"/>
        </w:rPr>
        <w:t>A 52-acre garden on the Atlantic slope of The Quill, showcasing native flora and fauna with ranger-led tours available.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Town to Fort Oranje: </w:t>
      </w:r>
      <w:r>
        <w:rPr>
          <w:rFonts w:ascii="Arial" w:hAnsi="Arial" w:cs="Arial"/>
          <w:b w:val="0"/>
          <w:i w:val="0"/>
          <w:sz w:val="20"/>
        </w:rPr>
        <w:t>0.5 km · 10 min · Easy uphill — From the tender landing pier, follow the waterfront north past dive shops and the Old Gin House…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History Loop: </w:t>
      </w:r>
      <w:r>
        <w:rPr>
          <w:rFonts w:ascii="Arial" w:hAnsi="Arial" w:cs="Arial"/>
          <w:b w:val="0"/>
          <w:i w:val="0"/>
          <w:sz w:val="20"/>
        </w:rPr>
        <w:t>1.5 km · 30-40 min · Easy — From Fort Oranje, walk Kerkweg to the Dutch Reformed Church ruins and cemetery, then continue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5:55AM–6:28PM · Jun 5:37AM–6:47PM · Aug 5:55AM–6:37PM · Sep 6:00AM–6:13PM · Oct 6:05AM–5:49PM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Tender-only port: No pier exists — all passengers tender. In rough swells, calls can be delayed or cancelled. Check conditions and don't book non-refundable…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Sunday warning: If your ship visits on a Sunday, Upper Town shops and the museum are typically closed. Waterfront restaurants and dive operators usually stay…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Currency: US Dollars are the official currency, accepted everywhere. ATMs are available in Upper Town near the square.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cruiseports.org/st-eustatius-island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