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Sortland, Vesterålen,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Known as Blåbyen — the Blue City — Sortland is a quirky Arctic gem where buildings are painted every shade of blue and short poems adorn the walls. It's the gateway to the wild Vesterålen archipelago, just a bridge away from spectacular fjord landscapes and Sami reindeer culture.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6–8 hrs · 💵 Norwegian Krone (NOK) — cards universally accepted · 🗣️ Norwegian · 🌍 Above the Arctic Circle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Central cruise pier (Sortland Havn), ~100–200 m from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3–5 min on flat, paved ground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Blue City art walk, Sami culture, fjord hikes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Poetry-covered blue buildings and Sortland Bridge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100–200 for short local trips — Local taxis (Nordland Taxi) are available but rarely needed given the port's proximity to town. Evening and weekend surc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City Art &amp; Poetry Walk — </w:t>
      </w:r>
      <w:r>
        <w:rPr>
          <w:rFonts w:ascii="Arial" w:hAnsi="Arial" w:cs="Arial"/>
          <w:b w:val="0"/>
          <w:i w:val="0"/>
          <w:sz w:val="20"/>
        </w:rPr>
        <w:t>Sortland's buildings have been painted shades of blue since 1999 as a living art project.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Inga Sami Siida — Reindeer Farm — </w:t>
      </w:r>
      <w:r>
        <w:rPr>
          <w:rFonts w:ascii="Arial" w:hAnsi="Arial" w:cs="Arial"/>
          <w:b w:val="0"/>
          <w:i w:val="0"/>
          <w:sz w:val="20"/>
        </w:rPr>
        <w:t>About 15 minutes from the pier, a Sami family welcomes visitors to feed reindeer, sit around a campfire inside a lavvu tent,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Hurtigruten Museum, Stokmarknes — </w:t>
      </w:r>
      <w:r>
        <w:rPr>
          <w:rFonts w:ascii="Arial" w:hAnsi="Arial" w:cs="Arial"/>
          <w:b w:val="0"/>
          <w:i w:val="0"/>
          <w:sz w:val="20"/>
        </w:rPr>
        <w:t>The Norwegian Coastal Express was born in Stokmarknes, 30 minutes from Sortland.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Steiroheia Mountain — </w:t>
      </w:r>
      <w:r>
        <w:rPr>
          <w:rFonts w:ascii="Arial" w:hAnsi="Arial" w:cs="Arial"/>
          <w:b w:val="0"/>
          <w:i w:val="0"/>
          <w:sz w:val="20"/>
        </w:rPr>
        <w:t>A marked trail from the edge of town climbs to the peak Sjurstakken, rewarding you with panoramic views of Sortland Bridge,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 Boat &amp; Wildlife Safari — </w:t>
      </w:r>
      <w:r>
        <w:rPr>
          <w:rFonts w:ascii="Arial" w:hAnsi="Arial" w:cs="Arial"/>
          <w:b w:val="0"/>
          <w:i w:val="0"/>
          <w:sz w:val="20"/>
        </w:rPr>
        <w:t>High-speed RIB boats depart from Sortland to explore the fjords — look for white-tailed eagles, seals, and on lucky days, whales…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City Poetry Walk: </w:t>
      </w:r>
      <w:r>
        <w:rPr>
          <w:rFonts w:ascii="Arial" w:hAnsi="Arial" w:cs="Arial"/>
          <w:b w:val="0"/>
          <w:i w:val="0"/>
          <w:sz w:val="20"/>
        </w:rPr>
        <w:t>1–2 hrs · Easy · Free — Pick up the tourist office map and follow the Blue City trail through Sortland's painted streets.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Sortland Bridge Viewpoint: </w:t>
      </w:r>
      <w:r>
        <w:rPr>
          <w:rFonts w:ascii="Arial" w:hAnsi="Arial" w:cs="Arial"/>
          <w:b w:val="0"/>
          <w:i w:val="0"/>
          <w:sz w:val="20"/>
        </w:rPr>
        <w:t>40 min each way · Easy–Moderate · Free — Walk out to the iconic Sortlandsbrua cantilever bridge connecting Langøya and Hinnøya.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5:03AM–8:56PM · Aug 4:11AM–9:50PM · Sep 6:14AM–7:30PM · Oct 8:06AM–5:20PM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Go cashless: Norway is virtually cash-free. Visa and Mastercard work everywhere — cafes, taxis, even small kiosks. You won't need NOK.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Layer up: Above the Arctic Circle, summer temps hover around 10–15°C (50–60°F) with frequent wind. A windproof, waterproof jacket is essential even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Sunday warning: If your ship calls on a Sunday, most shops and supermarkets will be closed by law in Norway. Stick to cafes, the museum, and outdoor walks.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cruiseports.org/sortland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