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Semarang, Java, Indonesia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gateway to Central Java — ships dock at Tanjung Emas and the rewards are big: the world's largest Buddhist temple at Borobudur, soaring Hindu spires at Prambanan, and a colonial old town full of Dutch and Chinese heritage.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(Tanjung Emas port) · 🕒 Typical call: 8–10 hrs · 💵 Indonesian Rupiah (IDR) · 🗣️ Indonesian / Javanese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Tanjung Emas Port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~20 min by taxi/ojek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Borobudur · Colonial Old Town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Borobudur at sunrise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$3–5 USD — Metered and fixed-rate taxis are available at the cruise terminal with a fare board inside. The city center and Old Town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Grab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Borobudur Temple — </w:t>
      </w:r>
      <w:r>
        <w:rPr>
          <w:rFonts w:ascii="Arial" w:hAnsi="Arial" w:cs="Arial"/>
          <w:b w:val="0"/>
          <w:i w:val="0"/>
          <w:sz w:val="20"/>
        </w:rPr>
        <w:t>The world's largest Buddhist temple, a UNESCO World Heritage 9th-century stupa-pyramid rising from the Kedu Plain.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Prambanan Hindu Temple Complex — </w:t>
      </w:r>
      <w:r>
        <w:rPr>
          <w:rFonts w:ascii="Arial" w:hAnsi="Arial" w:cs="Arial"/>
          <w:b w:val="0"/>
          <w:i w:val="0"/>
          <w:sz w:val="20"/>
        </w:rPr>
        <w:t>A stunning UNESCO compound of towering 9th-century Hindu temples dedicated to the Trimurti — Brahma, Vishnu, and Shiva.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Kota Lama (Old Town) &amp; Lawang Sewu — </w:t>
      </w:r>
      <w:r>
        <w:rPr>
          <w:rFonts w:ascii="Arial" w:hAnsi="Arial" w:cs="Arial"/>
          <w:b w:val="0"/>
          <w:i w:val="0"/>
          <w:sz w:val="20"/>
        </w:rPr>
        <w:t>Semarang's well-preserved Dutch colonial district — ornate facades, canal bridges, and the iconic Lawang Sewu ('Thousand Doors')…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Sam Poo Kong Temple — </w:t>
      </w:r>
      <w:r>
        <w:rPr>
          <w:rFonts w:ascii="Arial" w:hAnsi="Arial" w:cs="Arial"/>
          <w:b w:val="0"/>
          <w:i w:val="0"/>
          <w:sz w:val="20"/>
        </w:rPr>
        <w:t>A large and vivid Chinese-Javanese temple complex built to honor Admiral Zheng He, the Ming dynasty explorer who stopped here in…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Gedong Songo Temples — </w:t>
      </w:r>
      <w:r>
        <w:rPr>
          <w:rFonts w:ascii="Arial" w:hAnsi="Arial" w:cs="Arial"/>
          <w:b w:val="0"/>
          <w:i w:val="0"/>
          <w:sz w:val="20"/>
        </w:rPr>
        <w:t>Nine small Hindu temples scattered across the slopes of Mount Ungaran, surrounded by volcanic scenery and cool highland air.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Kota Lama Colonial District Loop: </w:t>
      </w:r>
      <w:r>
        <w:rPr>
          <w:rFonts w:ascii="Arial" w:hAnsi="Arial" w:cs="Arial"/>
          <w:b w:val="0"/>
          <w:i w:val="0"/>
          <w:sz w:val="20"/>
        </w:rPr>
        <w:t>~2 km · 1–1.5 hrs · easy (flat) — A stroll through Semarang's Dutch colonial heart — past the Blenduk Church, colonial warehouses…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Sam Poo Kong to Little Chinatown: </w:t>
      </w:r>
      <w:r>
        <w:rPr>
          <w:rFonts w:ascii="Arial" w:hAnsi="Arial" w:cs="Arial"/>
          <w:b w:val="0"/>
          <w:i w:val="0"/>
          <w:sz w:val="20"/>
        </w:rPr>
        <w:t>~1.5 km · 1 hr · easy — After visiting Sam Poo Kong temple, explore the surrounding Simongan neighborhood and nearby…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5:40AM–5:28PM · Jul 5:51AM–5:36PM · Sep 5:31AM–5:35PM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cruiseports.org/semarang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Semarang, Java, Indonesia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emarang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Lawang Sewu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Kanal Banjir Barat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Cathedral of the Virgin Mary, Queen of the Holy Rosary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STI Vihara Tanah Putih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Saint Joseph Catholic Church, Gedangan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Semarang Contemporary Art Gallery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Waroeng Semawis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Taman Bermain Kel. Gayamsari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