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Sault Ste Marie, Ontario,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'The Soo,' this twin-city port straddles the US-Canada border where all Great Lakes shipping must pass through the legendary Soo Locks — watch 1,000-foot freighters slide through with inches to spare.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(Roberta Bondar Marina) · 🕒 Typical call: 8-10 hrs · 💵 Canadian Dollar (CAD) / USD across border · 🗣️ English · 🌊 Great Lakes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Roberta Bondar Marina, Canadian 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3–5 min to Queen St, 12–15 min to Bushplane Museum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Engineering history, Great Lakes freighters, Canadian wilderness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Watching a laker transit the Soo Locks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C$5–C$15 — Local taxis (UCab, Soo Yellow Cab) operate citywide with metered fares starting at C$4.40 plus C$1.80/km. The cruise 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Uride, EZ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Big Ben Double-Decker 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Soo Locks Park &amp; Observation Deck — </w:t>
      </w:r>
      <w:r>
        <w:rPr>
          <w:rFonts w:ascii="Arial" w:hAnsi="Arial" w:cs="Arial"/>
          <w:b w:val="0"/>
          <w:i w:val="0"/>
          <w:sz w:val="20"/>
        </w:rPr>
        <w:t>Stand on the US observation platform and watch 1,000-foot Great Lakes freighters squeeze through the locks with inches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Canadian Bushplane Heritage Centre — </w:t>
      </w:r>
      <w:r>
        <w:rPr>
          <w:rFonts w:ascii="Arial" w:hAnsi="Arial" w:cs="Arial"/>
          <w:b w:val="0"/>
          <w:i w:val="0"/>
          <w:sz w:val="20"/>
        </w:rPr>
        <w:t>Hands-on museum in an original hangar showcasing the history of bush flying and forest firefighting.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Soo Locks Boat Tour — </w:t>
      </w:r>
      <w:r>
        <w:rPr>
          <w:rFonts w:ascii="Arial" w:hAnsi="Arial" w:cs="Arial"/>
          <w:b w:val="0"/>
          <w:i w:val="0"/>
          <w:sz w:val="20"/>
        </w:rPr>
        <w:t>Board a tour boat from the Canadian marina and transit through both the US and Canadian lock systems — getting the laker-eye view…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Ship Valley Camp (US side) — </w:t>
      </w:r>
      <w:r>
        <w:rPr>
          <w:rFonts w:ascii="Arial" w:hAnsi="Arial" w:cs="Arial"/>
          <w:b w:val="0"/>
          <w:i w:val="0"/>
          <w:sz w:val="20"/>
        </w:rPr>
        <w:t>A retired 550-foot Great Lakes freighter turned museum with 100+ exhibits including two lifeboats from the Edmund Fitzgerald.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Ermatinger-Clergue National Historic Site — </w:t>
      </w:r>
      <w:r>
        <w:rPr>
          <w:rFonts w:ascii="Arial" w:hAnsi="Arial" w:cs="Arial"/>
          <w:b w:val="0"/>
          <w:i w:val="0"/>
          <w:sz w:val="20"/>
        </w:rPr>
        <w:t>Two of the oldest stone buildings northwest of Toronto, depicting fur trade and pioneer life from 1808–1870.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Boardwalk to Bushplane Museum: </w:t>
      </w:r>
      <w:r>
        <w:rPr>
          <w:rFonts w:ascii="Arial" w:hAnsi="Arial" w:cs="Arial"/>
          <w:b w:val="0"/>
          <w:i w:val="0"/>
          <w:sz w:val="20"/>
        </w:rPr>
        <w:t>2.5 km round-trip | Flat | ~40 min — Head east from Roberta Bondar Park along the 2 km waterfront boardwalk, passing public art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Heritage Walk: </w:t>
      </w:r>
      <w:r>
        <w:rPr>
          <w:rFonts w:ascii="Arial" w:hAnsi="Arial" w:cs="Arial"/>
          <w:b w:val="0"/>
          <w:i w:val="0"/>
          <w:sz w:val="20"/>
        </w:rPr>
        <w:t>1.5 km loop | Flat | ~30 min — From the pier, stroll up to Queen Street for shops and cafes, then swing by Ermatinger-Clergue…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6:03AM–9:04PM · Jul 6:00AM–9:26PM · Sep 7:16AM–7:48PM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cruiseports.org/sault-ste-marie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Sault Ste Marie, Ontario,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ult-ste-mari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Ermatinger Clergue National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Entomica Insectarium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Roberta Bondar Park and Tent Pavilion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Creek Conservation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Lakes Shipwreck Historical Society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Round Island Point Nature Preserve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Name of Mary Proto-Cathedral Catholic Church, Sault Sainte Marie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