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Santorini, Greece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tender port like no other — your ship anchors inside a flooded volcano while whitewashed villages cling to cliffs 300 metres above. Here's how to make every hour count.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(no docking) · 🕒 Typical call: 8–10 hrs · 💶 Euro (EUR) · 🗣️ Greek · English widely spoken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only — caldera anchorage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Up to Fira: </w:t>
      </w:r>
      <w:r>
        <w:rPr>
          <w:rFonts w:ascii="Arial" w:hAnsi="Arial" w:cs="Arial"/>
          <w:b w:val="0"/>
          <w:i w:val="0"/>
          <w:sz w:val="20"/>
        </w:rPr>
        <w:t>Cable car €8 / 588 steps free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Views · Wine · Volcanic history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Oia village &amp; caldera rim trail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€25–€35 (Athinios port to Fira) — Very limited supply (~35–40 island-wide); waits can be long especially when ships are in. The main tender port (Skala) h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Bolt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Oia Village &amp; Blue Domes — </w:t>
      </w:r>
      <w:r>
        <w:rPr>
          <w:rFonts w:ascii="Arial" w:hAnsi="Arial" w:cs="Arial"/>
          <w:b w:val="0"/>
          <w:i w:val="0"/>
          <w:sz w:val="20"/>
        </w:rPr>
        <w:t>The postcard Santorini — whitewashed lanes, blue-domed churches, the world-famous caldera view.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Caldera Catamaran &amp; Hot Springs — </w:t>
      </w:r>
      <w:r>
        <w:rPr>
          <w:rFonts w:ascii="Arial" w:hAnsi="Arial" w:cs="Arial"/>
          <w:b w:val="0"/>
          <w:i w:val="0"/>
          <w:sz w:val="20"/>
        </w:rPr>
        <w:t>Sail inside the caldera, hike the active volcanic islet of Nea Kameni, then swim in the warm sulfur hot springs.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Volcanic Wine Tasting — </w:t>
      </w:r>
      <w:r>
        <w:rPr>
          <w:rFonts w:ascii="Arial" w:hAnsi="Arial" w:cs="Arial"/>
          <w:b w:val="0"/>
          <w:i w:val="0"/>
          <w:sz w:val="20"/>
        </w:rPr>
        <w:t>Santorini's Assyrtiko grapes grow in basket-woven vines in volcanic ash — unlike any other wine on earth.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Akrotiri — Pompeii of the Aegean — </w:t>
      </w:r>
      <w:r>
        <w:rPr>
          <w:rFonts w:ascii="Arial" w:hAnsi="Arial" w:cs="Arial"/>
          <w:b w:val="0"/>
          <w:i w:val="0"/>
          <w:sz w:val="20"/>
        </w:rPr>
        <w:t>A Minoan city buried 3,600 years ago, now under a climate-controlled enclosure.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Fira to Oia Caldera Hike — </w:t>
      </w:r>
      <w:r>
        <w:rPr>
          <w:rFonts w:ascii="Arial" w:hAnsi="Arial" w:cs="Arial"/>
          <w:b w:val="0"/>
          <w:i w:val="0"/>
          <w:sz w:val="20"/>
        </w:rPr>
        <w:t>The 10 km clifftop trail from Fira to Oia is one of the great walks of the Aegean — caldera views the entire way.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Fira Caldera Rim Stroll: </w:t>
      </w:r>
      <w:r>
        <w:rPr>
          <w:rFonts w:ascii="Arial" w:hAnsi="Arial" w:cs="Arial"/>
          <w:b w:val="0"/>
          <w:i w:val="0"/>
          <w:sz w:val="20"/>
        </w:rPr>
        <w:t>1–2 km · 30–45 min · easy — Walk the paved clifftop path through Fira past boutiques, cafes, and dramatic caldera overlooks.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Fira → Firostefani → Imerovigli: </w:t>
      </w:r>
      <w:r>
        <w:rPr>
          <w:rFonts w:ascii="Arial" w:hAnsi="Arial" w:cs="Arial"/>
          <w:b w:val="0"/>
          <w:i w:val="0"/>
          <w:sz w:val="20"/>
        </w:rPr>
        <w:t>~2 km · 45 min one-way · easy — The caldera-edge promenade north from Fira.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Fira → Oia Caldera Trail (Route 9): </w:t>
      </w:r>
      <w:r>
        <w:rPr>
          <w:rFonts w:ascii="Arial" w:hAnsi="Arial" w:cs="Arial"/>
          <w:b w:val="0"/>
          <w:i w:val="0"/>
          <w:sz w:val="20"/>
        </w:rPr>
        <w:t>~10 km · 3.5–4.5 hrs · moderate — The classic clifftop hike north along the caldera rim to Oia.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6:11AM–8:17PM · Jul 6:12AM–8:35PM · Sep 7:00AM–7:25PM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cruiseports.org/santorini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Santorini, Greece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antorini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Panagia Episkopi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Archaeological Museum of Thera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The Virgin Mary of the Akathist Hymn Church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Αρχοντικό Αργυρού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Akrotiri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Bellonio Cultural Center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"Emmanuel A. Lignos" Santorini Folklore Museum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