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Santa Marta, Colombia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Colombia's oldest surviving city, set between the Sierra Nevada mountains and the Caribbean — gateway to Tayrona's jungle beaches, the Lost City of the Tayrona, and the house where Simón Bolívar breathed his last.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Sociedad Portuaria · 🕒 Typical call: 8–10 hrs · 💵 Colombian Peso (COP)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Sociedad Portuaria / Puerto de Santa Marta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center: </w:t>
      </w:r>
      <w:r>
        <w:rPr>
          <w:rFonts w:ascii="Arial" w:hAnsi="Arial" w:cs="Arial"/>
          <w:b w:val="0"/>
          <w:i w:val="0"/>
          <w:sz w:val="20"/>
        </w:rPr>
        <w:t>5-min walk to Parque de los Novios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Nature ·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Tayrona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$5–$7 USD — Taxis queue at the port exit. Agree on the fare before boarding — there are no meters for the port-to-center route.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InDrive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Tayrona National Park — </w:t>
      </w:r>
      <w:r>
        <w:rPr>
          <w:rFonts w:ascii="Arial" w:hAnsi="Arial" w:cs="Arial"/>
          <w:b w:val="0"/>
          <w:i w:val="0"/>
          <w:sz w:val="20"/>
        </w:rPr>
        <w:t>The crown jewel of the Colombian Caribbean — a UNESCO-protected mosaic of jungle, coral reef, and turquoise coves where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Quinta de San Pedro Alejandrino — </w:t>
      </w:r>
      <w:r>
        <w:rPr>
          <w:rFonts w:ascii="Arial" w:hAnsi="Arial" w:cs="Arial"/>
          <w:b w:val="0"/>
          <w:i w:val="0"/>
          <w:sz w:val="20"/>
        </w:rPr>
        <w:t>The colonial hacienda on the outskirts of Santa Marta where Simón Bolívar, Liberator of South America, spent his final days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Minca Cloud Forest &amp; Waterfalls — </w:t>
      </w:r>
      <w:r>
        <w:rPr>
          <w:rFonts w:ascii="Arial" w:hAnsi="Arial" w:cs="Arial"/>
          <w:b w:val="0"/>
          <w:i w:val="0"/>
          <w:sz w:val="20"/>
        </w:rPr>
        <w:t>A 45-minute drive into the foothills of the Sierra Nevada brings you to the village of Minca, surrounded by coffee farms…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Centre &amp; Taganga Village — </w:t>
      </w:r>
      <w:r>
        <w:rPr>
          <w:rFonts w:ascii="Arial" w:hAnsi="Arial" w:cs="Arial"/>
          <w:b w:val="0"/>
          <w:i w:val="0"/>
          <w:sz w:val="20"/>
        </w:rPr>
        <w:t>Walk the cobblestone streets of Colombia's oldest city — the Catedral de Santa Marta (one of South America's oldest), Parque 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Parque de los Novios &amp; the Cathedral: </w:t>
      </w:r>
      <w:r>
        <w:rPr>
          <w:rFonts w:ascii="Arial" w:hAnsi="Arial" w:cs="Arial"/>
          <w:b w:val="0"/>
          <w:i w:val="0"/>
          <w:sz w:val="20"/>
        </w:rPr>
        <w:t>~1.5 km · 45 min · easy — Head straight from the pier along Calle 10 into the historic centre.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Simón Bolívar statues &amp; Malecón waterfront: </w:t>
      </w:r>
      <w:r>
        <w:rPr>
          <w:rFonts w:ascii="Arial" w:hAnsi="Arial" w:cs="Arial"/>
          <w:b w:val="0"/>
          <w:i w:val="0"/>
          <w:sz w:val="20"/>
        </w:rPr>
        <w:t>~2 km · 1 hr · easy — Follow the renovated Malecón waterfront promenade past the Estatua de Simón Bolívar and the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Rodadero Beach: </w:t>
      </w:r>
      <w:r>
        <w:rPr>
          <w:rFonts w:ascii="Arial" w:hAnsi="Arial" w:cs="Arial"/>
          <w:b w:val="0"/>
          <w:i w:val="0"/>
          <w:sz w:val="20"/>
        </w:rPr>
        <w:t>~3 km by taxi · 2 hrs · easy — A short taxi ride south of the port brings you to El Rodadero, Santa Marta's most popular beach…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5:34AM–6:12PM · Jul 5:41AM–6:24PM · Sep 5:46AM–5:57PM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cruiseports.org/santa-marta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Santa Marta, Colombia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a-mar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 Mamatoco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Condominio Marino Cabo Tortuga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Fernando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Quinta de San Pedro Alejandrino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Altar of the Fatherland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Acuario Mundo Marino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Acuario Rodadero Santa Marta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Blanca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