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Maria di Leuca,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 Finibus Terrae — the Romans called it 'the End of the Earth.' Stand at Puglia's heel and watch two seas meet beneath a clifftop sanctuary where an ancient temple once stood.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small ships dock · 🕒 Typical call: 6–8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cruise ships anchor and tender into Porto Marina di Leuca; smaller luxury vessels can dock at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flat walk from tender pier to promenade; clifftop sanctuary is 20–30 min on foot (284 steps) or 5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 cave boat tours, clifftop views, Salentine food and wine, eclectic Belle Époque villas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boat tour of the Grotte di Leuca sea caves — the highlight of any Leuca call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€7–15 — Local taxis are available for short hops around town or transfers to nearby villages. Short in-town rides start around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Grotte di Leuca Sea Cave Tour — </w:t>
      </w:r>
      <w:r>
        <w:rPr>
          <w:rFonts w:ascii="Arial" w:hAnsi="Arial" w:cs="Arial"/>
          <w:b w:val="0"/>
          <w:i w:val="0"/>
          <w:sz w:val="20"/>
        </w:rPr>
        <w:t>The coastline is honeycomb with spectacular sea caves carved by millennia of wave action.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Sanctuary &amp; Lighthouse Clifftop — </w:t>
      </w:r>
      <w:r>
        <w:rPr>
          <w:rFonts w:ascii="Arial" w:hAnsi="Arial" w:cs="Arial"/>
          <w:b w:val="0"/>
          <w:i w:val="0"/>
          <w:sz w:val="20"/>
        </w:rPr>
        <w:t>Walk or ride up to the Basilica Santuario di Santa Maria de Finibus Terrae, built on the site of an ancient temple to Minerva.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Pescoluse — Salento's Maldives Beach — </w:t>
      </w:r>
      <w:r>
        <w:rPr>
          <w:rFonts w:ascii="Arial" w:hAnsi="Arial" w:cs="Arial"/>
          <w:b w:val="0"/>
          <w:i w:val="0"/>
          <w:sz w:val="20"/>
        </w:rPr>
        <w:t>Twenty minutes north by taxi, Pescoluse's wide, flat, white-sand beach with shallow turquoise water genuinely rivals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Lecce Baroque City Tour — </w:t>
      </w:r>
      <w:r>
        <w:rPr>
          <w:rFonts w:ascii="Arial" w:hAnsi="Arial" w:cs="Arial"/>
          <w:b w:val="0"/>
          <w:i w:val="0"/>
          <w:sz w:val="20"/>
        </w:rPr>
        <w:t>Known as the 'Florence of the South,' Lecce's golden-stone Baroque architecture — Piazza del Duomo, Basilica di Santa Croce,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Salento Food &amp; Wine Tasting — </w:t>
      </w:r>
      <w:r>
        <w:rPr>
          <w:rFonts w:ascii="Arial" w:hAnsi="Arial" w:cs="Arial"/>
          <w:b w:val="0"/>
          <w:i w:val="0"/>
          <w:sz w:val="20"/>
        </w:rPr>
        <w:t>Puglia is Italy's culinary powerhouse — orecchiette, frisella, pasticciotto pastry, and the legendary caffè in ghiaccio con latte…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Belle Époque Villas: </w:t>
      </w:r>
      <w:r>
        <w:rPr>
          <w:rFonts w:ascii="Arial" w:hAnsi="Arial" w:cs="Arial"/>
          <w:b w:val="0"/>
          <w:i w:val="0"/>
          <w:sz w:val="20"/>
        </w:rPr>
        <w:t>~1 km · flat · 20–30 min · free — Stroll the Lungomare Cristoforo Colombo from the marina past whimsical 19th-century eclectic villas…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Monumental Staircase to the Sanctuary: </w:t>
      </w:r>
      <w:r>
        <w:rPr>
          <w:rFonts w:ascii="Arial" w:hAnsi="Arial" w:cs="Arial"/>
          <w:b w:val="0"/>
          <w:i w:val="0"/>
          <w:sz w:val="20"/>
        </w:rPr>
        <w:t>~1 km · steep · 30–40 min up · free — From the promenade, take the Scalinata Monumentale — 284 grand steps flanking the terminal point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5:32AM–7:54PM · Jul 5:31AM–8:13PM · Sep 6:27AM–6:54PM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cruiseports.org/santa-maria-di-leuca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Maria di Leuca,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maria-di-leu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Centopietre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dei Principi Gallone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Grotte Cipolliane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Leuca Tourist Association Pro Loco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Nasparo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the King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Santuario di Santa Maria de Finibus Terrae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Leucos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