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Sanary-sur-Mer,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Pastel-painted houses, pointus fishing boats, and one of France's most celebrated weekly markets — Sanary-sur-Mer is the French Riviera without the glitz, all delivered steps from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bay) · 🕒 Typical call: 6–8 hrs · 💶 Currency: Euro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 drops off at Port de Sanary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lands in the heart of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Slow Riviera days, markets, beaches, Provençal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Wednesday harbor market (voted France's most beautiful)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€3.50 flag fall + €1–1.30/km — Taxis are available at the port entrance. Short in-town trips cost just a few euros; rides to Bandol or Toulon range fro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Wednesday Harbor Market — </w:t>
      </w:r>
      <w:r>
        <w:rPr>
          <w:rFonts w:ascii="Arial" w:hAnsi="Arial" w:cs="Arial"/>
          <w:b w:val="0"/>
          <w:i w:val="0"/>
          <w:sz w:val="20"/>
        </w:rPr>
        <w:t>Voted France's most beautiful market, the Wednesday market stretches the full length of the harbor offering local cheeses, Bandol…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 Romane &amp; Underwater Archaeology Museum — </w:t>
      </w:r>
      <w:r>
        <w:rPr>
          <w:rFonts w:ascii="Arial" w:hAnsi="Arial" w:cs="Arial"/>
          <w:b w:val="0"/>
          <w:i w:val="0"/>
          <w:sz w:val="20"/>
        </w:rPr>
        <w:t>Climb the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Portissol — </w:t>
      </w:r>
      <w:r>
        <w:rPr>
          <w:rFonts w:ascii="Arial" w:hAnsi="Arial" w:cs="Arial"/>
          <w:b w:val="0"/>
          <w:i w:val="0"/>
          <w:sz w:val="20"/>
        </w:rPr>
        <w:t>A sheltered sandy bay 15 minutes west of the harbor with lifeguards, showers, a marked snorkeling trail, and beachfront…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Boat Excursion — </w:t>
      </w:r>
      <w:r>
        <w:rPr>
          <w:rFonts w:ascii="Arial" w:hAnsi="Arial" w:cs="Arial"/>
          <w:b w:val="0"/>
          <w:i w:val="0"/>
          <w:sz w:val="20"/>
        </w:rPr>
        <w:t>Local operators depart from the harbor for the dramatic limestone inlets near Cassis — sheer white cliffs, turquoise water,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Bandol Wine &amp; Village — </w:t>
      </w:r>
      <w:r>
        <w:rPr>
          <w:rFonts w:ascii="Arial" w:hAnsi="Arial" w:cs="Arial"/>
          <w:b w:val="0"/>
          <w:i w:val="0"/>
          <w:sz w:val="20"/>
        </w:rPr>
        <w:t>The world-famous Bandol AOC wine region — best known for its Mourvèdre reds and bone-dry rosé — begins just 10 minutes away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Chapel Panorama: </w:t>
      </w:r>
      <w:r>
        <w:rPr>
          <w:rFonts w:ascii="Arial" w:hAnsi="Arial" w:cs="Arial"/>
          <w:b w:val="0"/>
          <w:i w:val="0"/>
          <w:sz w:val="20"/>
        </w:rPr>
        <w:t>2.5 km round trip · Easy–Moderate · ~1 hr — From the harbor, follow the waterfront west past the Tour Romane, then head uphill to Chapelle…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Stroll to Portissol Beach: </w:t>
      </w:r>
      <w:r>
        <w:rPr>
          <w:rFonts w:ascii="Arial" w:hAnsi="Arial" w:cs="Arial"/>
          <w:b w:val="0"/>
          <w:i w:val="0"/>
          <w:sz w:val="20"/>
        </w:rPr>
        <w:t>1.5 km one way · Easy · ~15 min — Walk west along the seafront promenade from the harbor past the Esplanade beach, continuing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6:13AM–8:53PM · Jul 6:11AM–9:13PM · Sep 7:16AM–7:46PM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cruiseports.org/sanary-sur-mer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Sanary-sur-Mer,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ary-sur-m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National de la Marine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Little Trains of Toulon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Fauverie Du Mont Faron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Tauroentum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Coudou Parc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 de Sanary-sur-Mer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Hotel des Arts (Mediterranean Center of Art)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