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 Petersburg,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Russia's 'Window to Europe' — a city of gilded palaces, mosaic-encrusted churches, and labyrinthine canals that once seduced tsars and still stuns every traveler who sees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(Marine Facade terminal) · 🕒 Typical call: 2 days (overnight) · 💵 Russian Ruble (RUB) — cash only · 🗣️ Russian · ⚠️ Calls suspended since 2022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Marine Facade, Vasilyevsky Island (~9 km from city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transfer by bus, metro, or tour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&amp; history lovers, palace enthusiasts, White Nights in summer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Hermitage (Winter Palace) and the drawbridge opening on the Neva at night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₽300–₽600 (~€3–€6) — Yandex Taxi (accessible via Yandex Go app) is the dominant ride-hailing service. Very affordable by European standards,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Yandex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State Hermitage Museum — </w:t>
      </w:r>
      <w:r>
        <w:rPr>
          <w:rFonts w:ascii="Arial" w:hAnsi="Arial" w:cs="Arial"/>
          <w:b w:val="0"/>
          <w:i w:val="0"/>
          <w:sz w:val="20"/>
        </w:rPr>
        <w:t>One of the world's great art museums, housed in the green-and-white Winter Palace on the Neva.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Peterhof Palace &amp; Grand Cascade — </w:t>
      </w:r>
      <w:r>
        <w:rPr>
          <w:rFonts w:ascii="Arial" w:hAnsi="Arial" w:cs="Arial"/>
          <w:b w:val="0"/>
          <w:i w:val="0"/>
          <w:sz w:val="20"/>
        </w:rPr>
        <w:t>The 'Russian Versailles' sits 45 minutes outside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the Savior on Spilled Blood — </w:t>
      </w:r>
      <w:r>
        <w:rPr>
          <w:rFonts w:ascii="Arial" w:hAnsi="Arial" w:cs="Arial"/>
          <w:b w:val="0"/>
          <w:i w:val="0"/>
          <w:sz w:val="20"/>
        </w:rPr>
        <w:t>Built on the site where Tsar Alexander II was assassinated, this riot of colorful onion domes conceals 7,500 sq m of intricate…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Catherine Palace &amp; the Amber Room — </w:t>
      </w:r>
      <w:r>
        <w:rPr>
          <w:rFonts w:ascii="Arial" w:hAnsi="Arial" w:cs="Arial"/>
          <w:b w:val="0"/>
          <w:i w:val="0"/>
          <w:sz w:val="20"/>
        </w:rPr>
        <w:t>The baroque blue-and-gold palace at Tsarskoye Selo holds the reconstructed Amber Room — a chamber panelled in amber, gold leaf…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Nights Canal Cruise — </w:t>
      </w:r>
      <w:r>
        <w:rPr>
          <w:rFonts w:ascii="Arial" w:hAnsi="Arial" w:cs="Arial"/>
          <w:b w:val="0"/>
          <w:i w:val="0"/>
          <w:sz w:val="20"/>
        </w:rPr>
        <w:t>In late May through mid-July the sky never fully darkens.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Nevsky Prospekt &amp; Palace Square: </w:t>
      </w:r>
      <w:r>
        <w:rPr>
          <w:rFonts w:ascii="Arial" w:hAnsi="Arial" w:cs="Arial"/>
          <w:b w:val="0"/>
          <w:i w:val="0"/>
          <w:sz w:val="20"/>
        </w:rPr>
        <w:t>3 km · Easy · 1-2 hrs — Walk St Petersburg's grand main boulevard from Kazan Cathedral past the Singer House to Palace…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Summer Garden &amp; Bronze Horseman: </w:t>
      </w:r>
      <w:r>
        <w:rPr>
          <w:rFonts w:ascii="Arial" w:hAnsi="Arial" w:cs="Arial"/>
          <w:b w:val="0"/>
          <w:i w:val="0"/>
          <w:sz w:val="20"/>
        </w:rPr>
        <w:t>2 km · Easy · 1 hr — Peter the Great's oldest park leads to Senate Square and the famous equestrian statue of the tsar…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4:21AM–9:30PM · Jul 4:03AM–10:04PM · Sep 6:27AM–7:19PM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cruiseports.org/saint-petersburg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 Petersburg,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peters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Savior on the Spilled Blood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Narvskaya Zastava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Zdaniye Dvenadtsati Kollegiy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Pionerskiy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Pionerskaya Square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Sad Ivana Fomina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Вяземский сад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Kunstkamera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