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Jamestown, Saint Helena, South Atlantic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Napoleon spent his final six years on this lonely volcanic outcrop, 1,200 miles from the nearest continent. Today it's one of the most unusual — and unhurried — port calls in the world.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7-9 hrs · 💷 Currency: Saint Helena pound / GBP · 🗣️ Language: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ships anchor off Jamestown; small boats bring you ashore at the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Immediate — the wharf puts you at the foot of Main Street, Jamestown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slow travellers, unique bucket-list stamps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Longwood House (Napoleon's exile) and Jonathan the tortoise at Plantation 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£3–8 GBP — Small local taxi fleet; from Rupert's Valley (new tender point from Sept 2025) to Jamestown is ~2.4 km, roughly £3–6 GBP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Longwood House — Napoleon's Exile — </w:t>
      </w:r>
      <w:r>
        <w:rPr>
          <w:rFonts w:ascii="Arial" w:hAnsi="Arial" w:cs="Arial"/>
          <w:b w:val="0"/>
          <w:i w:val="0"/>
          <w:sz w:val="20"/>
        </w:rPr>
        <w:t>Visit the country house where Napoleon Bonaparte lived from 1815 until his death in 1821.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Jacob's Ladder — </w:t>
      </w:r>
      <w:r>
        <w:rPr>
          <w:rFonts w:ascii="Arial" w:hAnsi="Arial" w:cs="Arial"/>
          <w:b w:val="0"/>
          <w:i w:val="0"/>
          <w:sz w:val="20"/>
        </w:rPr>
        <w:t>699 steep steps cut into the cliff face above Jamestown — a lung-busting climb rewarded with sweeping views over James Bay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Jonathan the Tortoise at Plantation House — </w:t>
      </w:r>
      <w:r>
        <w:rPr>
          <w:rFonts w:ascii="Arial" w:hAnsi="Arial" w:cs="Arial"/>
          <w:b w:val="0"/>
          <w:i w:val="0"/>
          <w:sz w:val="20"/>
        </w:rPr>
        <w:t>The Governor's residence is home to Jonathan, a Seychelles giant tortoise born around 1832 — recognized by Guinness World Records…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Diana's Peak National Park — </w:t>
      </w:r>
      <w:r>
        <w:rPr>
          <w:rFonts w:ascii="Arial" w:hAnsi="Arial" w:cs="Arial"/>
          <w:b w:val="0"/>
          <w:i w:val="0"/>
          <w:sz w:val="20"/>
        </w:rPr>
        <w:t>The island's highest point (2,684 ft) is laced with cloud forest trails through endemic tree ferns and black cabbage trees.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Jamestown Walking Tour — </w:t>
      </w:r>
      <w:r>
        <w:rPr>
          <w:rFonts w:ascii="Arial" w:hAnsi="Arial" w:cs="Arial"/>
          <w:b w:val="0"/>
          <w:i w:val="0"/>
          <w:sz w:val="20"/>
        </w:rPr>
        <w:t>The capital's Georgian main street is lined with 18th-century buildings, a castle, and the old museum in the former public library.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Main Street to Jacob's Ladder: </w:t>
      </w:r>
      <w:r>
        <w:rPr>
          <w:rFonts w:ascii="Arial" w:hAnsi="Arial" w:cs="Arial"/>
          <w:b w:val="0"/>
          <w:i w:val="0"/>
          <w:sz w:val="20"/>
        </w:rPr>
        <w:t>1 mile · easy flat then steep climb · 45-60 min — Walk the length of Main Street from the wharf, pass the castle and gardens, then tackle the 699…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Jamestown Historic Core: </w:t>
      </w:r>
      <w:r>
        <w:rPr>
          <w:rFonts w:ascii="Arial" w:hAnsi="Arial" w:cs="Arial"/>
          <w:b w:val="0"/>
          <w:i w:val="0"/>
          <w:sz w:val="20"/>
        </w:rPr>
        <w:t>0.5 mile · easy · 45 min — From the wharf, stroll up Main Street past the East India Company castle, the Supreme Court, 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5:59AM–9:03PM · Jul 5:56AM–9:25PM · Sep 7:13AM–7:45PM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cruiseports.org/saint-helena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Jamestown, Saint Helena, South Atlantic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int-helen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Jacob's Ladder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Napoleon's Grave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