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Saba Island, Caribbean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Five square miles of dormant volcano rising straight from the sea. No casinos, no traffic lights, no beachside resorts — just pristine jungle, 1,064 stone steps to the top of the Kingdom of the Netherlands, and some of the finest diving in the Caribbean.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(Fort Bay Harbor) · 🕒 Typical call: 6–8 hrs · 💵 USD (official currency) · 🗣️ English (primary language) · 🏔️ Active volcano terrain — steep everywhere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 Fort Bay; no large-ship pier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Cannot walk — Fort Bay is at sea level, all towns are uphill; taxis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Scuba diving, volcano hiking, unspoiled Caribbean villages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Mount Scenery summit hike (1,064 steps) and a taste of Saba Spice rum liqueur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$28 USD (1–2 pax) — Government-fixed flat rates from Fort Bay. The Bottom, the island capital, costs $28 for 1–2 passengers; each additional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Scenery Summit Hike — </w:t>
      </w:r>
      <w:r>
        <w:rPr>
          <w:rFonts w:ascii="Arial" w:hAnsi="Arial" w:cs="Arial"/>
          <w:b w:val="0"/>
          <w:i w:val="0"/>
          <w:sz w:val="20"/>
        </w:rPr>
        <w:t>Climb 1,064 stone steps through lush cloud forest to the 887 m (2,910 ft) summit — the highest point in the entire Kingdom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Saba National Marine Park Dive — </w:t>
      </w:r>
      <w:r>
        <w:rPr>
          <w:rFonts w:ascii="Arial" w:hAnsi="Arial" w:cs="Arial"/>
          <w:b w:val="0"/>
          <w:i w:val="0"/>
          <w:sz w:val="20"/>
        </w:rPr>
        <w:t>Saba's underwater volcanic pinnacles rise dramatically from the deep and are covered in hard and soft corals.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Villages Tour by Taxi — </w:t>
      </w:r>
      <w:r>
        <w:rPr>
          <w:rFonts w:ascii="Arial" w:hAnsi="Arial" w:cs="Arial"/>
          <w:b w:val="0"/>
          <w:i w:val="0"/>
          <w:sz w:val="20"/>
        </w:rPr>
        <w:t>Hire a certified guide-driver for a circuit of Fort Bay, The Bottom (the capital), and Windwardside.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Tide Pools at Flat Point — </w:t>
      </w:r>
      <w:r>
        <w:rPr>
          <w:rFonts w:ascii="Arial" w:hAnsi="Arial" w:cs="Arial"/>
          <w:b w:val="0"/>
          <w:i w:val="0"/>
          <w:sz w:val="20"/>
        </w:rPr>
        <w:t>Near the world's shortest commercial runway, volcanic rock shelves at Flat Point hold natural tide pools filled with sea urchins…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Saba Lace &amp; Saba Spice Tasting — </w:t>
      </w:r>
      <w:r>
        <w:rPr>
          <w:rFonts w:ascii="Arial" w:hAnsi="Arial" w:cs="Arial"/>
          <w:b w:val="0"/>
          <w:i w:val="0"/>
          <w:sz w:val="20"/>
        </w:rPr>
        <w:t>Saban women have practiced their distinctive needlecraft since the late 1800s — you can watch live demos and buy pieces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Windwardside Village Stroll: </w:t>
      </w:r>
      <w:r>
        <w:rPr>
          <w:rFonts w:ascii="Arial" w:hAnsi="Arial" w:cs="Arial"/>
          <w:b w:val="0"/>
          <w:i w:val="0"/>
          <w:sz w:val="20"/>
        </w:rPr>
        <w:t>45–60 min · Moderate (hilly) · Free — Windwardside is Saba's liveliest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Bottom Capital Walk: </w:t>
      </w:r>
      <w:r>
        <w:rPr>
          <w:rFonts w:ascii="Arial" w:hAnsi="Arial" w:cs="Arial"/>
          <w:b w:val="0"/>
          <w:i w:val="0"/>
          <w:sz w:val="20"/>
        </w:rPr>
        <w:t>30–45 min · Easy–Moderate · Free — The Bottom is Saba's charming capital.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5:56AM–6:29PM · Jun 5:38AM–6:48PM · Aug 5:55AM–6:38PM · Sep 6:01AM–6:14PM · Oct 6:06AM–5:50PM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timing is everything. Saba takes small ships only — but tender queues still back up. Board the first available tender and pre-arrange your taxi return…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for taxis and small vendors. USD is the official currency. Most restaurants and shops accept cards, but taxi drivers and market vendors prefer cash.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real shoes. The village streets and any trail require closed-toe, grippy footwear. Flip-flops will make you miserable on 'The Road' stairs.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cruiseports.org/saba-island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