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Saarburg,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waterfall town on the Saar — where a 20-metre cascade plunges through half-timbered streets, hilltop castle ruins crown the skyline, and slate-slope Rieslings are poured on the riverbank.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5–8 hrs · 💶 Currency: Euro (€) · 🗣️ Language: German · 🍷 Wine region: Saar Riesling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 at the Staden;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(flat along river, then cobbled hills)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 walks, castle views, local Riesling tastings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Leukbach waterfall and Klein-Venedig canal quarter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(Taxi Saarburg / Wendt, Gauer-Dahm) serve the area. The base fare is €4.80 plus ~€3.10/km; a short ride with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Saarburg Waterfall &amp; Klein-Venedig Walk — </w:t>
      </w:r>
      <w:r>
        <w:rPr>
          <w:rFonts w:ascii="Arial" w:hAnsi="Arial" w:cs="Arial"/>
          <w:b w:val="0"/>
          <w:i w:val="0"/>
          <w:sz w:val="20"/>
        </w:rPr>
        <w:t>The Leukbach stream drops 20 metres over sandstone cliffs right in the town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Saarburg Castle Ruins — </w:t>
      </w:r>
      <w:r>
        <w:rPr>
          <w:rFonts w:ascii="Arial" w:hAnsi="Arial" w:cs="Arial"/>
          <w:b w:val="0"/>
          <w:i w:val="0"/>
          <w:sz w:val="20"/>
        </w:rPr>
        <w:t>Climb to the hilltop ruins of Saarburg Castle, founded in 964 AD by Count Siegfried of Luxembourg.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KulturGießerei Mabilon Bell Foundry Museum — </w:t>
      </w:r>
      <w:r>
        <w:rPr>
          <w:rFonts w:ascii="Arial" w:hAnsi="Arial" w:cs="Arial"/>
          <w:b w:val="0"/>
          <w:i w:val="0"/>
          <w:sz w:val="20"/>
        </w:rPr>
        <w:t>The Mabilon foundry cast bells from 1770 until 2002.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 Riesling Wine Tasting — </w:t>
      </w:r>
      <w:r>
        <w:rPr>
          <w:rFonts w:ascii="Arial" w:hAnsi="Arial" w:cs="Arial"/>
          <w:b w:val="0"/>
          <w:i w:val="0"/>
          <w:sz w:val="20"/>
        </w:rPr>
        <w:t>The steep slate slopes around Saarburg yield some of Germany's finest Riesling.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Warsberg Chairlift &amp; Summer Toboggan — </w:t>
      </w:r>
      <w:r>
        <w:rPr>
          <w:rFonts w:ascii="Arial" w:hAnsi="Arial" w:cs="Arial"/>
          <w:b w:val="0"/>
          <w:i w:val="0"/>
          <w:sz w:val="20"/>
        </w:rPr>
        <w:t>Ride an open-air chairlift from the valley floor up to the Warsberg plateau for views over the Saar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&amp; Old Town Loop: </w:t>
      </w:r>
      <w:r>
        <w:rPr>
          <w:rFonts w:ascii="Arial" w:hAnsi="Arial" w:cs="Arial"/>
          <w:b w:val="0"/>
          <w:i w:val="0"/>
          <w:sz w:val="20"/>
        </w:rPr>
        <w:t>~1.5 km · 45–60 min · Moderate (cobbles and steps) — Walk from the Staden quay along the promenade, cross the Saarbrücke, turn into the Altstadt toward…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 Promenade Stroll: </w:t>
      </w:r>
      <w:r>
        <w:rPr>
          <w:rFonts w:ascii="Arial" w:hAnsi="Arial" w:cs="Arial"/>
          <w:b w:val="0"/>
          <w:i w:val="0"/>
          <w:sz w:val="20"/>
        </w:rPr>
        <w:t>~2 km · 30 min · Easy (flat) — For an easy warm-up, walk the riverside promenade north from the ship dock.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5:50AM–9:06PM · Jul 5:45AM–9:29PM · Sep 7:08AM–7:44PM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cruiseports.org/saarburg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Saarburg,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ar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Treetop Walk Saarschleife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Bismarck Tower Schoden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Butterfly Garden, Grevenmacher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Klause bei Kastel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Wäinhaus - Maison et musée du vin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Temple of Tawern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Bulldog- und Landmaschinenmuseum Robert Willkomm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