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Saarbrücken, Saarland,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Germany meets France along the Saar River — a compact, walkable Baroque city with a lively market square, a hilltop castle, and a UNESCO ironworks a short train ride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7–9 hrs · 💶 Euro (EUR)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moorings at Alte Brücke or Staden; ships dock alongside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~5 min to St. Johanner Markt from main moorings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Baroque architecture, Franco-German culture,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Völklingen Ironworks UNESCO site (11 min by train)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Metered taxis are readily available at the cruise terminal and main city stands. Base fare €4.80 plus €3.10/km; most cit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FREENOW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Saarbrücken Castle &amp; Historical Museum Saar — </w:t>
      </w:r>
      <w:r>
        <w:rPr>
          <w:rFonts w:ascii="Arial" w:hAnsi="Arial" w:cs="Arial"/>
          <w:b w:val="0"/>
          <w:i w:val="0"/>
          <w:sz w:val="20"/>
        </w:rPr>
        <w:t>The Baroque Saarbrücker Schloss dominates the riverbank skyline.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Johanner Markt Old Town Walk — </w:t>
      </w:r>
      <w:r>
        <w:rPr>
          <w:rFonts w:ascii="Arial" w:hAnsi="Arial" w:cs="Arial"/>
          <w:b w:val="0"/>
          <w:i w:val="0"/>
          <w:sz w:val="20"/>
        </w:rPr>
        <w:t>The heart of Saarbrücken — a cobbled Baroque market square ringed by boutiques, bistros, and the Neo-Gothic Rathaus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Völklingen Ironworks — UNESCO Day Trip — </w:t>
      </w:r>
      <w:r>
        <w:rPr>
          <w:rFonts w:ascii="Arial" w:hAnsi="Arial" w:cs="Arial"/>
          <w:b w:val="0"/>
          <w:i w:val="0"/>
          <w:sz w:val="20"/>
        </w:rPr>
        <w:t>A short 11-minute train ride brings you to the Völklinger Hütte, a remarkably intact 19th-century blast furnace complex now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Ludwigskirche Baroque Church — </w:t>
      </w:r>
      <w:r>
        <w:rPr>
          <w:rFonts w:ascii="Arial" w:hAnsi="Arial" w:cs="Arial"/>
          <w:b w:val="0"/>
          <w:i w:val="0"/>
          <w:sz w:val="20"/>
        </w:rPr>
        <w:t>Considered one of Germany's finest Baroque Protestant churches, the Ludwigskirche was designed by Friedrich Joachim Stengel —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Saar River Promenade Walk — </w:t>
      </w:r>
      <w:r>
        <w:rPr>
          <w:rFonts w:ascii="Arial" w:hAnsi="Arial" w:cs="Arial"/>
          <w:b w:val="0"/>
          <w:i w:val="0"/>
          <w:sz w:val="20"/>
        </w:rPr>
        <w:t>Both banks of the Saar offer tree-lined promenades with cafes, sculptures, and cycle paths.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~2 km · 45 min · Easy — From the river moorings, cross the Alte Brücke into the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5:49AM–9:08PM · Jul 5:43AM–9:31PM · Sep 7:08AM–7:44PM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cruiseports.org/saarbrucken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Saarbrücken, Saarland,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arbruck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Michael Kirche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Adventure Park Saar - climbing park in Saarbrücken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Saarbrücken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Uhrmachers Haus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Saarland Museum, Modern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Saint-Rémi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Rathaus St. Johann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Gangelbrunnen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