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Ruse, Northern Bulgaria,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'Little Vienna' for its grand 19th-century facades, Ruse sits on the Danube with a walkable city centre just minutes from the pontoon — plus UNESCO rock churches a short drive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Bulgarian Lev (BGN) · 🗣️ Bulgarian (Cyrillic) · 🏛️ History &amp; architecture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central passenger quay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(~800 m) from quay to Freedom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lovers, history buffs, UNESCO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Ivanovo Rock-Hewn Churches UNESCO site, 20 km south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~8–12 BGN (~€4–6) — Licensed taxis are readily available at the port. Base fare is 2.90 BGN plus 1.20 BGN/km; short city-center trips run 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Ivanovo Rock-Hewn Churches (UNESCO) — </w:t>
      </w:r>
      <w:r>
        <w:rPr>
          <w:rFonts w:ascii="Arial" w:hAnsi="Arial" w:cs="Arial"/>
          <w:b w:val="0"/>
          <w:i w:val="0"/>
          <w:sz w:val="20"/>
        </w:rPr>
        <w:t>Chapels and monasteries carved into the cliffs of Rusenski Lom Nature Park, featuring vivid 14th-century frescoes.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Sexaginta Prista Roman Fortress — </w:t>
      </w:r>
      <w:r>
        <w:rPr>
          <w:rFonts w:ascii="Arial" w:hAnsi="Arial" w:cs="Arial"/>
          <w:b w:val="0"/>
          <w:i w:val="0"/>
          <w:sz w:val="20"/>
        </w:rPr>
        <w:t>Open-air ruins of a Roman naval fortress ('Sixty Ships') just a 5-minute walk from the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Freedom Square &amp; Old Town Walk — </w:t>
      </w:r>
      <w:r>
        <w:rPr>
          <w:rFonts w:ascii="Arial" w:hAnsi="Arial" w:cs="Arial"/>
          <w:b w:val="0"/>
          <w:i w:val="0"/>
          <w:sz w:val="20"/>
        </w:rPr>
        <w:t>Self-guided stroll through Ruse's finest Neo-Baroque streetscapes — the Monument of Liberty, Dohodno Zdanie theatre building,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Regional Historical Museum — </w:t>
      </w:r>
      <w:r>
        <w:rPr>
          <w:rFonts w:ascii="Arial" w:hAnsi="Arial" w:cs="Arial"/>
          <w:b w:val="0"/>
          <w:i w:val="0"/>
          <w:sz w:val="20"/>
        </w:rPr>
        <w:t>Housed in the former Battenberg Palace, this museum holds the Borovo Treasure — a stunning Thracian silver feast set — along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Basarbovo Cave Monastery — </w:t>
      </w:r>
      <w:r>
        <w:rPr>
          <w:rFonts w:ascii="Arial" w:hAnsi="Arial" w:cs="Arial"/>
          <w:b w:val="0"/>
          <w:i w:val="0"/>
          <w:sz w:val="20"/>
        </w:rPr>
        <w:t>The only active cave monastery in Bulgaria, built directly into the limestone cliffs of the Rusenski Lom river valley, just 10 km…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Freedom Square Stroll: </w:t>
      </w:r>
      <w:r>
        <w:rPr>
          <w:rFonts w:ascii="Arial" w:hAnsi="Arial" w:cs="Arial"/>
          <w:b w:val="0"/>
          <w:i w:val="0"/>
          <w:sz w:val="20"/>
        </w:rPr>
        <w:t>1.5 km · 20 min · Easy · Mostly flat — The essential Ruse introduction: follow the riverside promenade north through Pridunavski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Architecture Loop: </w:t>
      </w:r>
      <w:r>
        <w:rPr>
          <w:rFonts w:ascii="Arial" w:hAnsi="Arial" w:cs="Arial"/>
          <w:b w:val="0"/>
          <w:i w:val="0"/>
          <w:sz w:val="20"/>
        </w:rPr>
        <w:t>2.5 km · 35 min · Easy — From Freedom Square, loop through the backstreets past the Regional Historical Museum on Alexander…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5:50AM–8:34PM · Jul 5:48AM–8:55PM · Sep 6:55AM–7:26PM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cruiseports.org/ruse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Ruse, Northern Bulgaria,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u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Giurgiu 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of Liberty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urban life Kaliopa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“Sexaginta Prista” Port of the sixty ships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Pantheon of National Revival Heroes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Tourist Information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 Historical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