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Roscoff,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Petite Cité de Caractère on Brittany's wild north coast — corsair history, Gothic churches, seaweed spas, and the world's only AOC pink onion, all within a compact, walkable granite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 at Port de Bloscon (or tender to Vieux Port) · 🕒 Typical call: 7–9 hrs · 💶 Euro (€) · 🗣️ French (English widely spoken) · 🧅 Known for: Roscoff pink onion AOC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cruise ships dock at Port de Bloscon (deep-water terminal, ~2 km from center); some smaller ships tender to the Vieux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15–25 min on foot or shuttle (Bloscon pier) · 0 min if tendered to Vieux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coastal walks, local food, day trip to Île de Batz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Notre-Dame-de-Croaz-Batz church, Jardin Exotique, Île de Batz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€5–€8 — Taxis meet ships on arrival but there is no formal rank — call ahead to book. The short ride to town center costs approx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de Batz Day Trip — </w:t>
      </w:r>
      <w:r>
        <w:rPr>
          <w:rFonts w:ascii="Arial" w:hAnsi="Arial" w:cs="Arial"/>
          <w:b w:val="0"/>
          <w:i w:val="0"/>
          <w:sz w:val="20"/>
        </w:rPr>
        <w:t>Hop a 15-minute ferry from the Vieux Port footbridge to this car-free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Roscoff Old Town Walking Tour — </w:t>
      </w:r>
      <w:r>
        <w:rPr>
          <w:rFonts w:ascii="Arial" w:hAnsi="Arial" w:cs="Arial"/>
          <w:b w:val="0"/>
          <w:i w:val="0"/>
          <w:sz w:val="20"/>
        </w:rPr>
        <w:t>Wander 16th-century granite merchants' houses with turrets and gargoyles, visit the Notre-Dame-de-Croaz-Batz church (ship models…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Jardin Exotique et Botanique de Roscoff — </w:t>
      </w:r>
      <w:r>
        <w:rPr>
          <w:rFonts w:ascii="Arial" w:hAnsi="Arial" w:cs="Arial"/>
          <w:b w:val="0"/>
          <w:i w:val="0"/>
          <w:sz w:val="20"/>
        </w:rPr>
        <w:t>Thanks to the Gulf Stream microclimate, this garden grows over 3,000 subtropical species from New Zealand, South Africa,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Maison des Johnnies &amp; Onion Museum — </w:t>
      </w:r>
      <w:r>
        <w:rPr>
          <w:rFonts w:ascii="Arial" w:hAnsi="Arial" w:cs="Arial"/>
          <w:b w:val="0"/>
          <w:i w:val="0"/>
          <w:sz w:val="20"/>
        </w:rPr>
        <w:t>Roscoff's most quirky attraction tells the story of the 'Onion Johnnies' — Breton farmers who crossed the Channel by bicycle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Morlaix Half-Day Excursion — </w:t>
      </w:r>
      <w:r>
        <w:rPr>
          <w:rFonts w:ascii="Arial" w:hAnsi="Arial" w:cs="Arial"/>
          <w:b w:val="0"/>
          <w:i w:val="0"/>
          <w:sz w:val="20"/>
        </w:rPr>
        <w:t>30 minutes by road, Morlaix is a medieval town spanning a dramatic viaduct, with half-timbered houses (Maison de Pondalez…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Port to Chapelle Sainte-Barbe: </w:t>
      </w:r>
      <w:r>
        <w:rPr>
          <w:rFonts w:ascii="Arial" w:hAnsi="Arial" w:cs="Arial"/>
          <w:b w:val="0"/>
          <w:i w:val="0"/>
          <w:sz w:val="20"/>
        </w:rPr>
        <w:t>30 min · Easy · Free · Panoramic views — From the Vieux Port, walk east along the coast to the small white Chapelle Sainte-Barbe perched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 &amp; Exotic Garden: </w:t>
      </w:r>
      <w:r>
        <w:rPr>
          <w:rFonts w:ascii="Arial" w:hAnsi="Arial" w:cs="Arial"/>
          <w:b w:val="0"/>
          <w:i w:val="0"/>
          <w:sz w:val="20"/>
        </w:rPr>
        <w:t>1.5 hrs · Easy · Mostly flat — From the Vieux Port, explore the old town streets and the church of Notre-Dame-de-Croaz-Batz,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to Plage de Roch'Roum: </w:t>
      </w:r>
      <w:r>
        <w:rPr>
          <w:rFonts w:ascii="Arial" w:hAnsi="Arial" w:cs="Arial"/>
          <w:b w:val="0"/>
          <w:i w:val="0"/>
          <w:sz w:val="20"/>
        </w:rPr>
        <w:t>30–40 min one way · Easy · Sandy beach — Walk west from the old port along the coastal path (part of the GR34 Customs Trail) to Plage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6:34AM–9:50PM · Jul 6:29AM–10:13PM · Sep 7:53AM–8:28PM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cruiseports.org/roscoff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Roscoff,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scof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des Johnnies et de l'Oignon de Roscoff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Saint-Pol-de-Léon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Creach Guy - Bateau Roscoff - Ile de Batz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Exotic Garden of Roscoff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chair of the Priest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Kérouzéré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Taureau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Georges Delaselle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