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Riga, Latvia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grand dame of the Baltics — a UNESCO old town of spires and guild halls wrapped in the world's finest collection of Art Nouveau architecture, right beside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center) · 🕒 Typical call: 8–10 hrs · 💶 Euro (EUR) · 🗣️ Latvian · English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Riga Passenger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Art Nouveau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€15–€25 — Metered taxis available at the port. Riga Old Town is roughly a 10–15 min ride; agree on a fare or confirm the meter 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The UNESCO core — the House of the Blackheads, Town Hall Square, Dome Cathedral,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District — </w:t>
      </w:r>
      <w:r>
        <w:rPr>
          <w:rFonts w:ascii="Arial" w:hAnsi="Arial" w:cs="Arial"/>
          <w:b w:val="0"/>
          <w:i w:val="0"/>
          <w:sz w:val="20"/>
        </w:rPr>
        <w:t>The world's greatest concentration of Jugendstil architecture, centered on Alberta iela — a riot of sculpted faces, masks,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Riga Central Market &amp; Soviet History — </w:t>
      </w:r>
      <w:r>
        <w:rPr>
          <w:rFonts w:ascii="Arial" w:hAnsi="Arial" w:cs="Arial"/>
          <w:b w:val="0"/>
          <w:i w:val="0"/>
          <w:sz w:val="20"/>
        </w:rPr>
        <w:t>The vast market in former Zeppelin hangars, plus the Corner House and Occupation Museum telling Latvia's 20th-century story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Rundāle Palace — </w:t>
      </w:r>
      <w:r>
        <w:rPr>
          <w:rFonts w:ascii="Arial" w:hAnsi="Arial" w:cs="Arial"/>
          <w:b w:val="0"/>
          <w:i w:val="0"/>
          <w:sz w:val="20"/>
        </w:rPr>
        <w:t>A baroque 'Versailles of Latvia' with formal French gardens, about an hour south of Riga — a lavish day trip for palace lovers.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~2.5 km · 1.5 hrs · easy — From the riverfront to Town Hall Square and the House of the Blackheads, past the Dome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Nouveau on Alberta iela: </w:t>
      </w:r>
      <w:r>
        <w:rPr>
          <w:rFonts w:ascii="Arial" w:hAnsi="Arial" w:cs="Arial"/>
          <w:b w:val="0"/>
          <w:i w:val="0"/>
          <w:sz w:val="20"/>
        </w:rPr>
        <w:t>~2 km · 1 hr · easy — A stroll up Elizabetes and Alberta streets to admire the most spectacular Jugendstil facades…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Bastion Hill &amp; canal: </w:t>
      </w:r>
      <w:r>
        <w:rPr>
          <w:rFonts w:ascii="Arial" w:hAnsi="Arial" w:cs="Arial"/>
          <w:b w:val="0"/>
          <w:i w:val="0"/>
          <w:sz w:val="20"/>
        </w:rPr>
        <w:t>~1.5 km · 1 hr · easy — The leafy park and canal ringing the old town, past the Freedom Monument and the Latvian National…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5:05AM–9:35PM · Jul 4:52AM–10:05PM · Sep 6:54AM–7:41PM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Riga, Latvia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Latvian National Opera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Riga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Freedom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Latvian National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Riga Central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Riga National Zoological Garden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