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Rendsburg, Schleswig-Holstein,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world's busiest canal meets a proudly old-fashioned German market town. Watch colossal container ships glide past at eye level, then stroll a bench half a kilometre long.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6–8 hrs · 💶 Euro (€) · 🗣️ German (English widely understood) · 🚲 Excellent cycling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cruise ships berth along the Kiel Canal bank;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~5–10 min on foot from the canal quay to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Canal engineering fans, ship-spotters, cyclists, and history lovers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Ship Welcome Facility — ships are greeted with their nation's anthem as they pass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€10–15 — The city center is roughly 2–4 km from the cruise berth. Official Rendsburg taxi rates (base €5 + €2.50/km) put most sho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Rendsburg High Bridge &amp; Transporter Gondola — </w:t>
      </w:r>
      <w:r>
        <w:rPr>
          <w:rFonts w:ascii="Arial" w:hAnsi="Arial" w:cs="Arial"/>
          <w:b w:val="0"/>
          <w:i w:val="0"/>
          <w:sz w:val="20"/>
        </w:rPr>
        <w:t>The 1913 steel railway bridge soars 42 m above the Kiel Canal — an engineering marvel of its era.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Kiel Canal Ship-Watching &amp; World's Longest Bench — </w:t>
      </w:r>
      <w:r>
        <w:rPr>
          <w:rFonts w:ascii="Arial" w:hAnsi="Arial" w:cs="Arial"/>
          <w:b w:val="0"/>
          <w:i w:val="0"/>
          <w:sz w:val="20"/>
        </w:rPr>
        <w:t>The Nord-Ostsee-Kanal is the world's busiest artificial waterway.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Rendsburg Old Town Blue-Line Walk — </w:t>
      </w:r>
      <w:r>
        <w:rPr>
          <w:rFonts w:ascii="Arial" w:hAnsi="Arial" w:cs="Arial"/>
          <w:b w:val="0"/>
          <w:i w:val="0"/>
          <w:sz w:val="20"/>
        </w:rPr>
        <w:t>Follow the painted blue line through the medieval heart of town: the stepped-gable Rathaus (Old Town Hall), Paradeplatz (former…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Jewish Museum Rendsburg — </w:t>
      </w:r>
      <w:r>
        <w:rPr>
          <w:rFonts w:ascii="Arial" w:hAnsi="Arial" w:cs="Arial"/>
          <w:b w:val="0"/>
          <w:i w:val="0"/>
          <w:sz w:val="20"/>
        </w:rPr>
        <w:t>Housed in Schleswig-Holstein's only preserved synagogue, this thoughtful museum traces the history of Jewish life in northern…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Kiel Canal Cycle Route — </w:t>
      </w:r>
      <w:r>
        <w:rPr>
          <w:rFonts w:ascii="Arial" w:hAnsi="Arial" w:cs="Arial"/>
          <w:b w:val="0"/>
          <w:i w:val="0"/>
          <w:sz w:val="20"/>
        </w:rPr>
        <w:t>Rent a bike and follow the flat, paved canal towpath in either direction.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Loop: </w:t>
      </w:r>
      <w:r>
        <w:rPr>
          <w:rFonts w:ascii="Arial" w:hAnsi="Arial" w:cs="Arial"/>
          <w:b w:val="0"/>
          <w:i w:val="0"/>
          <w:sz w:val="20"/>
        </w:rPr>
        <w:t>2 km · ~30 min · easy — From the canal quay, follow the blue line past the Rathaus, Paradeplatz,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High Bridge &amp; Bench Stroll: </w:t>
      </w:r>
      <w:r>
        <w:rPr>
          <w:rFonts w:ascii="Arial" w:hAnsi="Arial" w:cs="Arial"/>
          <w:b w:val="0"/>
          <w:i w:val="0"/>
          <w:sz w:val="20"/>
        </w:rPr>
        <w:t>1.5 km · ~20 min · easy — Walk west along the canal bank to the Rendsburg High Bridge viewpoint, passing the world's longest…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5:17AM–9:19PM · Jul 5:07AM–9:46PM · Sep 6:54AM–7:37PM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cruiseports.org/rendsburg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Rendsburg, Schleswig-Holstein,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nds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Eisenkunstgussmuseum Büdelsdorf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Jewish Museum Rendsburg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Museums in the Cultural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Stadt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