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Recife,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'Venice of Brazil' — a city of rivers, bridges, and colorful colonial streets, twinned with the hilltop UNESCO jewel of Olinda and a long ribbon of urban beach.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(central port) · 🕒 Typical call: 8–10 hrs · 💵 Brazilian Real (BRL) · 🗣️ Portuguese · limited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Porto do Recife (central)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old town: </w:t>
      </w:r>
      <w:r>
        <w:rPr>
          <w:rFonts w:ascii="Arial" w:hAnsi="Arial" w:cs="Arial"/>
          <w:b w:val="0"/>
          <w:i w:val="0"/>
          <w:sz w:val="20"/>
        </w:rPr>
        <w:t>5–10 min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Olinda · History ·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Olinda hilltop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R$10–40 (~$2–8 USD) — Taxis are available at the shuttle drop-off near downtown. Short rides to Marco Zero and Recife Antigo are affordable;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99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Olinda Historic Center — </w:t>
      </w:r>
      <w:r>
        <w:rPr>
          <w:rFonts w:ascii="Arial" w:hAnsi="Arial" w:cs="Arial"/>
          <w:b w:val="0"/>
          <w:i w:val="0"/>
          <w:sz w:val="20"/>
        </w:rPr>
        <w:t>The UNESCO-listed hill town of pastel houses, baroque churches, and artist ateliers, with sweeping views back over Recife.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Recife Antigo Walking Tour — </w:t>
      </w:r>
      <w:r>
        <w:rPr>
          <w:rFonts w:ascii="Arial" w:hAnsi="Arial" w:cs="Arial"/>
          <w:b w:val="0"/>
          <w:i w:val="0"/>
          <w:sz w:val="20"/>
        </w:rPr>
        <w:t>The restored old island core — Marco Zero square, the Kahal Zur Israel (the Americas' first synagogue), Rua do Bom Jesus,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 Viagem Beach — </w:t>
      </w:r>
      <w:r>
        <w:rPr>
          <w:rFonts w:ascii="Arial" w:hAnsi="Arial" w:cs="Arial"/>
          <w:b w:val="0"/>
          <w:i w:val="0"/>
          <w:sz w:val="20"/>
        </w:rPr>
        <w:t>Recife's long urban beach with reef-protected pools and a palm-lined promenade — a relaxed swim and a coconut (mind the marked…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Frevo &amp; Carnival Culture — </w:t>
      </w:r>
      <w:r>
        <w:rPr>
          <w:rFonts w:ascii="Arial" w:hAnsi="Arial" w:cs="Arial"/>
          <w:b w:val="0"/>
          <w:i w:val="0"/>
          <w:sz w:val="20"/>
        </w:rPr>
        <w:t>Recife and Olinda are the home of frevo, the frenetic carnival dance — visit the Paço do Frevo museum or catch a street…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Recife Antigo loop: </w:t>
      </w:r>
      <w:r>
        <w:rPr>
          <w:rFonts w:ascii="Arial" w:hAnsi="Arial" w:cs="Arial"/>
          <w:b w:val="0"/>
          <w:i w:val="0"/>
          <w:sz w:val="20"/>
        </w:rPr>
        <w:t>~2 km · 1.5 hrs · easy — From Marco Zero square along restored Rua do Bom Jesus past the first synagogue in the Americas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Olinda hill climb: </w:t>
      </w:r>
      <w:r>
        <w:rPr>
          <w:rFonts w:ascii="Arial" w:hAnsi="Arial" w:cs="Arial"/>
          <w:b w:val="0"/>
          <w:i w:val="0"/>
          <w:sz w:val="20"/>
        </w:rPr>
        <w:t>~2 km · 1.5 hrs · moderate (hilly) — Up Olinda's cobbled lanes past the Sé cathedral and São Bento monastery to the Alto da Sé viewpoint…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 Viagem promenade: </w:t>
      </w:r>
      <w:r>
        <w:rPr>
          <w:rFonts w:ascii="Arial" w:hAnsi="Arial" w:cs="Arial"/>
          <w:b w:val="0"/>
          <w:i w:val="0"/>
          <w:sz w:val="20"/>
        </w:rPr>
        <w:t>~2.5 km · 1 hr · easy — The palm-lined beachfront promenade of Recife's main beach — joggers, kiosks, and reef pools at low…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5:23AM–5:08PM · Jul 5:34AM–5:16PM · Sep 5:13AM–5:16PM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cruiseports.org/recife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Recife,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cif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Praça do Marco Zero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of Our Lady of Mount Carmel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Estadual Dois Irmãos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Abolition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Pernambuco State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Paróquia Nossa Senhora da Soledade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Palácio do Campo das Princesas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Capela Dourada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