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Quebec City, Quebec,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only walled city north of Mexico, Quebec City delivers European atmosphere without the transatlantic flight — cobblestoned Petit Champlain, the towering Château Frontenac, and Montmorency Falls all within easy reach of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💵 Canadian Dollar (CAD) · 🗣️ French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Ross Gaudreault Terminal (Quai 21/22) or Terminal 30 — both dockside,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5-10 min walk to Place Royale / Petit Champlain in Lower Town; funicular or stairs to Upper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French-Canadian food, scenic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Terrasse Dufferin at sunset and a poutine in the Old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~$10–15 — Regulated taxis wait at the terminal. Fares are metered (base CAD $3.50 + $1.75/km); the short ride to Upper Town / Plac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Les Tours du Vieux Québec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Quebec Walking Tour — </w:t>
      </w:r>
      <w:r>
        <w:rPr>
          <w:rFonts w:ascii="Arial" w:hAnsi="Arial" w:cs="Arial"/>
          <w:b w:val="0"/>
          <w:i w:val="0"/>
          <w:sz w:val="20"/>
        </w:rPr>
        <w:t>Wander the cobblestone streets of UNESCO-listed Vieux-Québec: Place Royale, the Funicular, Terrasse Dufferin, and the walls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Montmorency Falls — </w:t>
      </w:r>
      <w:r>
        <w:rPr>
          <w:rFonts w:ascii="Arial" w:hAnsi="Arial" w:cs="Arial"/>
          <w:b w:val="0"/>
          <w:i w:val="0"/>
          <w:sz w:val="20"/>
        </w:rPr>
        <w:t>At 83 m (272 ft), Montmorency Falls is 30 m taller than Niagara.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Plains of Abraham — </w:t>
      </w:r>
      <w:r>
        <w:rPr>
          <w:rFonts w:ascii="Arial" w:hAnsi="Arial" w:cs="Arial"/>
          <w:b w:val="0"/>
          <w:i w:val="0"/>
          <w:sz w:val="20"/>
        </w:rPr>
        <w:t>Battlefields Park was the site of the decisive 1759 battle between British and French forces.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Île d'Orléans — </w:t>
      </w:r>
      <w:r>
        <w:rPr>
          <w:rFonts w:ascii="Arial" w:hAnsi="Arial" w:cs="Arial"/>
          <w:b w:val="0"/>
          <w:i w:val="0"/>
          <w:sz w:val="20"/>
        </w:rPr>
        <w:t>Cross the bridge to this rural island in the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Sainte-Anne-de-Beaupré Shrine — </w:t>
      </w:r>
      <w:r>
        <w:rPr>
          <w:rFonts w:ascii="Arial" w:hAnsi="Arial" w:cs="Arial"/>
          <w:b w:val="0"/>
          <w:i w:val="0"/>
          <w:sz w:val="20"/>
        </w:rPr>
        <w:t>One of North America's oldest pilgrimage sites, this spectacular basilica about 35 km east of the city is adorned with Gothic…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Lower Town Loop: Waterfront to Place Royale: </w:t>
      </w:r>
      <w:r>
        <w:rPr>
          <w:rFonts w:ascii="Arial" w:hAnsi="Arial" w:cs="Arial"/>
          <w:b w:val="0"/>
          <w:i w:val="0"/>
          <w:sz w:val="20"/>
        </w:rPr>
        <w:t>1.5 km · 30-45 min · Easy (flat) — From the terminal, walk the Promenade Samuel-De Champlain along the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Upper Town: Château Frontenac &amp; the Walls: </w:t>
      </w:r>
      <w:r>
        <w:rPr>
          <w:rFonts w:ascii="Arial" w:hAnsi="Arial" w:cs="Arial"/>
          <w:b w:val="0"/>
          <w:i w:val="0"/>
          <w:sz w:val="20"/>
        </w:rPr>
        <w:t>2.5 km · 1-1.5 hrs · Moderate (uphill) — Take the Funicular up from Petit Champlain to Dufferin Terrace, beside the Château Frontenac.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5:10AM–8:13PM · Jul 5:06AM–8:34PM · Sep 6:23AM–6:55PM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cruiseports.org/quebec-city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Quebec City, Quebec,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quebec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Civilization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Parliament Building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Domaine de Maizerets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Centre Fun Carie Factory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Citadelle of Québec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Funiculaire du Vieux-Québec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Montmorency Falls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Morrin Centre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