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Qingdao, Shandong, China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China's beer capital where Bavarian red-tile roofs meet the Yellow Sea — Tsingtao flows from the source, old German villas line cobblestone lanes, and the beaches are surprisingly excellent.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💵 Chinese Yuan (RMB) — mobile pay essential · 🗣️ Mandarin Chinese · 🍺 Beer capital of China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Qingdao International Cruise Home Port, Dagang district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Center: </w:t>
      </w:r>
      <w:r>
        <w:rPr>
          <w:rFonts w:ascii="Arial" w:hAnsi="Arial" w:cs="Arial"/>
          <w:b w:val="0"/>
          <w:i w:val="0"/>
          <w:sz w:val="20"/>
        </w:rPr>
        <w:t>~15-20 min by taxi or Metro Line 2 (direct from terminal)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foodies, beer lovers, beach days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Tsingtao Brewery Museum + beer in a bag from street kiosks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¥21–¥35 CNY (~$3–5 USD) — Metered taxis are readily available outside the cruise terminal. Base fare ¥10.50, then ¥2.49/km; the city center (Zhan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DiDi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Tsingtao Brewery Museum — </w:t>
      </w:r>
      <w:r>
        <w:rPr>
          <w:rFonts w:ascii="Arial" w:hAnsi="Arial" w:cs="Arial"/>
          <w:b w:val="0"/>
          <w:i w:val="0"/>
          <w:sz w:val="20"/>
        </w:rPr>
        <w:t>The original 1903 German brewery is Qingdao's top paid attraction.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German Old Town &amp; Badaguan — </w:t>
      </w:r>
      <w:r>
        <w:rPr>
          <w:rFonts w:ascii="Arial" w:hAnsi="Arial" w:cs="Arial"/>
          <w:b w:val="0"/>
          <w:i w:val="0"/>
          <w:sz w:val="20"/>
        </w:rPr>
        <w:t>Wander tree-lined streets of over 200 European-style villas built during the German concession (1898–1914).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Zhanqiao Pier &amp; No. 1 Beach — </w:t>
      </w:r>
      <w:r>
        <w:rPr>
          <w:rFonts w:ascii="Arial" w:hAnsi="Arial" w:cs="Arial"/>
          <w:b w:val="0"/>
          <w:i w:val="0"/>
          <w:sz w:val="20"/>
        </w:rPr>
        <w:t>The 440-meter pier jutting into Qingdao Bay is the symbol of the city — its Huilan Pavilion is the Tsingtao Brewery logo.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Laoshan (Laoshan) — </w:t>
      </w:r>
      <w:r>
        <w:rPr>
          <w:rFonts w:ascii="Arial" w:hAnsi="Arial" w:cs="Arial"/>
          <w:b w:val="0"/>
          <w:i w:val="0"/>
          <w:sz w:val="20"/>
        </w:rPr>
        <w:t>The birthplace of Taoism rises dramatically from the coastline east of the city, with ancient temples, waterfalls, and the spring…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Seafood &amp; Beer Street Food Tour — </w:t>
      </w:r>
      <w:r>
        <w:rPr>
          <w:rFonts w:ascii="Arial" w:hAnsi="Arial" w:cs="Arial"/>
          <w:b w:val="0"/>
          <w:i w:val="0"/>
          <w:sz w:val="20"/>
        </w:rPr>
        <w:t>Pichai Yuan (劈柴院) is a century-old alley packed with stalls selling spicy stir-fried clams (Qingdao's signature dish), mackerel…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Zhanqiao to German Cathedral: </w:t>
      </w:r>
      <w:r>
        <w:rPr>
          <w:rFonts w:ascii="Arial" w:hAnsi="Arial" w:cs="Arial"/>
          <w:b w:val="0"/>
          <w:i w:val="0"/>
          <w:sz w:val="20"/>
        </w:rPr>
        <w:t>3–4 km • 1.5–2 hrs • Easy — Start at Zhanqiao Pier for the harbor view, walk north through Zhongshan Road's colonial shops…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Badaguan Villa Walk: </w:t>
      </w:r>
      <w:r>
        <w:rPr>
          <w:rFonts w:ascii="Arial" w:hAnsi="Arial" w:cs="Arial"/>
          <w:b w:val="0"/>
          <w:i w:val="0"/>
          <w:sz w:val="20"/>
        </w:rPr>
        <w:t>2–3 km • 1 hr • Easy — Stroll the eight tree-canopied lanes of Badaguan where 200+ European villas stand behind garden…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4:52AM–6:57PM · Jul 4:53AM–7:15PM · Sep 5:41AM–6:05PM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cruiseports.org/qingdao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Qingdao, Shandong, China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qingda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Qingdao Polar Ocean World Co.,Ltd.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Qingdao Zhongshan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 Xun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