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Qaqortoq, Greenland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colorful hub of Southern Greenland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🚢 Port of Call · 🎨 Stone Carvings · 🏔️ Southern Fjords · 🏘️ Colorful Houses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Local Currency: </w:t>
      </w:r>
      <w:r>
        <w:rPr>
          <w:rFonts w:ascii="Arial" w:hAnsi="Arial" w:cs="Arial"/>
          <w:b w:val="0"/>
          <w:i w:val="0"/>
          <w:sz w:val="20"/>
        </w:rPr>
        <w:t>Greenlandic Krone (DKK)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Local Language: </w:t>
      </w:r>
      <w:r>
        <w:rPr>
          <w:rFonts w:ascii="Arial" w:hAnsi="Arial" w:cs="Arial"/>
          <w:b w:val="0"/>
          <w:i w:val="0"/>
          <w:sz w:val="20"/>
        </w:rPr>
        <w:t>Greenlandic and Danish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Time to Visit: </w:t>
      </w:r>
      <w:r>
        <w:rPr>
          <w:rFonts w:ascii="Arial" w:hAnsi="Arial" w:cs="Arial"/>
          <w:b w:val="0"/>
          <w:i w:val="0"/>
          <w:sz w:val="20"/>
        </w:rPr>
        <w:t>June to August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Key Attraction: </w:t>
      </w:r>
      <w:r>
        <w:rPr>
          <w:rFonts w:ascii="Arial" w:hAnsi="Arial" w:cs="Arial"/>
          <w:b w:val="0"/>
          <w:i w:val="0"/>
          <w:sz w:val="20"/>
        </w:rPr>
        <w:t>Stone and Man carvings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DKK 50–130 (~–18 USD) — Local taxis are available and useful for hilly areas or reaching spots farther afield like Lake Tasersuaq. Agree on the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Stone and Man carvings walk — </w:t>
      </w:r>
      <w:r>
        <w:rPr>
          <w:rFonts w:ascii="Arial" w:hAnsi="Arial" w:cs="Arial"/>
          <w:b w:val="0"/>
          <w:i w:val="0"/>
          <w:sz w:val="20"/>
        </w:rPr>
        <w:t>A guided walk through the town to see the unique stone carvings and the 'Man' carvings, which are whimsical and artistic…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Fjord Cruise to the Icebergs — </w:t>
      </w:r>
      <w:r>
        <w:rPr>
          <w:rFonts w:ascii="Arial" w:hAnsi="Arial" w:cs="Arial"/>
          <w:b w:val="0"/>
          <w:i w:val="0"/>
          <w:sz w:val="20"/>
        </w:rPr>
        <w:t>A boat trip from the harbor into the surrounding fjords to witness massive icebergs drifting from the glaciers.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Hiking to the Overlook — </w:t>
      </w:r>
      <w:r>
        <w:rPr>
          <w:rFonts w:ascii="Arial" w:hAnsi="Arial" w:cs="Arial"/>
          <w:b w:val="0"/>
          <w:i w:val="0"/>
          <w:sz w:val="20"/>
        </w:rPr>
        <w:t>A trek up the rocky hills surrounding the town to get a panoramic view of the colorful houses and the surrounding fjord landscape.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Visit the Local Museum — </w:t>
      </w:r>
      <w:r>
        <w:rPr>
          <w:rFonts w:ascii="Arial" w:hAnsi="Arial" w:cs="Arial"/>
          <w:b w:val="0"/>
          <w:i w:val="0"/>
          <w:sz w:val="20"/>
        </w:rPr>
        <w:t>Explore the history of the South Greenlandic people and the traditional hunting and fishing practices of the region.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Artistic Path: </w:t>
      </w:r>
      <w:r>
        <w:rPr>
          <w:rFonts w:ascii="Arial" w:hAnsi="Arial" w:cs="Arial"/>
          <w:b w:val="0"/>
          <w:i w:val="0"/>
          <w:sz w:val="20"/>
        </w:rPr>
        <w:t>Art &amp; Culture — Follow the signs for the stone carvings, which are integrated into the town's natural rock…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Harbor Walk: </w:t>
      </w:r>
      <w:r>
        <w:rPr>
          <w:rFonts w:ascii="Arial" w:hAnsi="Arial" w:cs="Arial"/>
          <w:b w:val="0"/>
          <w:i w:val="0"/>
          <w:sz w:val="20"/>
        </w:rPr>
        <w:t>Shopping &amp; Dining — Stroll along the waterfront to visit local craft shops and enjoy a coffee at a local cafe.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Hilltop View: </w:t>
      </w:r>
      <w:r>
        <w:rPr>
          <w:rFonts w:ascii="Arial" w:hAnsi="Arial" w:cs="Arial"/>
          <w:b w:val="0"/>
          <w:i w:val="0"/>
          <w:sz w:val="20"/>
        </w:rPr>
        <w:t>Nature &amp; Views — A short but steep climb to the highest point in town for a breathtaking view of the colorful houses…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6:44AM–9:25PM · Aug 6:16AM–9:59PM · Sep 7:32AM–8:24PM · Oct 8:46AM–6:52PM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Don't miss the Stone and Man open-air sculptures scattered throughout town — a 1990s project by local artist Aka Høegh.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Visit Mindebrønden, Greenland's only public fountain, at Torvet square — carved from sandstone with bronze whales.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Step inside Qaqortoq Museum, housed in the town's oldest building (1804), next to the fountain.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cruiseports.org/qaqortoq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