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Madryn, Argentina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Marine Wildlife &amp; Coastal Beauty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🐋 Whale Watching · 🐧 Penguin Colonies · 🏖️ Atlantic Coast · UNESCO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Argentine Peso (ARS)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Spanish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Climate: </w:t>
      </w:r>
      <w:r>
        <w:rPr>
          <w:rFonts w:ascii="Arial" w:hAnsi="Arial" w:cs="Arial"/>
          <w:b w:val="0"/>
          <w:i w:val="0"/>
          <w:sz w:val="20"/>
        </w:rPr>
        <w:t>Semi-arid, windy Atlantic coast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Season: </w:t>
      </w:r>
      <w:r>
        <w:rPr>
          <w:rFonts w:ascii="Arial" w:hAnsi="Arial" w:cs="Arial"/>
          <w:b w:val="0"/>
          <w:i w:val="0"/>
          <w:sz w:val="20"/>
        </w:rPr>
        <w:t>June to December (Whale season)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~$5–6 USD — Taxis are available at the port for the ~5 km ride to the city center. Fares are inexpensive due to the Argentine peso 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from the Coast — </w:t>
      </w:r>
      <w:r>
        <w:rPr>
          <w:rFonts w:ascii="Arial" w:hAnsi="Arial" w:cs="Arial"/>
          <w:b w:val="0"/>
          <w:i w:val="0"/>
          <w:sz w:val="20"/>
        </w:rPr>
        <w:t>Experience the Southern Right Whale (Eubalaena australis) directly from the shore or via a boat tour.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Península Valdés UNESCO Site — </w:t>
      </w:r>
      <w:r>
        <w:rPr>
          <w:rFonts w:ascii="Arial" w:hAnsi="Arial" w:cs="Arial"/>
          <w:b w:val="0"/>
          <w:i w:val="0"/>
          <w:sz w:val="20"/>
        </w:rPr>
        <w:t>A full-day excursion to the UNESCO World Heritage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Punta Tombo Penguin Colony — </w:t>
      </w:r>
      <w:r>
        <w:rPr>
          <w:rFonts w:ascii="Arial" w:hAnsi="Arial" w:cs="Arial"/>
          <w:b w:val="0"/>
          <w:i w:val="0"/>
          <w:sz w:val="20"/>
        </w:rPr>
        <w:t>Visit one of the world's largest colonies of Magellanic Penguins.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&amp; Waterfront — </w:t>
      </w:r>
      <w:r>
        <w:rPr>
          <w:rFonts w:ascii="Arial" w:hAnsi="Arial" w:cs="Arial"/>
          <w:b w:val="0"/>
          <w:i w:val="0"/>
          <w:sz w:val="20"/>
        </w:rPr>
        <w:t>A guided walk through the city center, visiting local seafood restaurants and boutiques selling artisanal crafts.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Costanera Promenade Walk: </w:t>
      </w:r>
      <w:r>
        <w:rPr>
          <w:rFonts w:ascii="Arial" w:hAnsi="Arial" w:cs="Arial"/>
          <w:b w:val="0"/>
          <w:i w:val="0"/>
          <w:sz w:val="20"/>
        </w:rPr>
        <w:t>Walk from the port to the Costanera, enjoy the Atlantic views, and look for whales from the shore. — A flat, easy walk along the waterfront.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Loop: </w:t>
      </w:r>
      <w:r>
        <w:rPr>
          <w:rFonts w:ascii="Arial" w:hAnsi="Arial" w:cs="Arial"/>
          <w:b w:val="0"/>
          <w:i w:val="0"/>
          <w:sz w:val="20"/>
        </w:rPr>
        <w:t>Port -&gt; City Center -&gt; Local Boutiques -&gt; Port — Explore the local architecture and the central plaza, focusing on the seafood-focused gastronomy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Nature Reserve Walk: </w:t>
      </w:r>
      <w:r>
        <w:rPr>
          <w:rFonts w:ascii="Arial" w:hAnsi="Arial" w:cs="Arial"/>
          <w:b w:val="0"/>
          <w:i w:val="0"/>
          <w:sz w:val="20"/>
        </w:rPr>
        <w:t>Port -&gt; Nature Reserve -&gt; Coastline — A guided walk through the coastal reserve to observe local bird species and marine life.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8:25AM–6:06PM · Jul 8:46AM–6:06PM · Sep 7:21AM–7:09PM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cruiseports.org/puerto-madryn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Madryn, Argentina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madry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Provincial del Hombre y el Mar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Puerto Madryn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Fundación Ecocentro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Municipal Museum of Art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