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Prince Rupert,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Great Bear Rainforest, Prince Rupert punches well above its size — totem poles, grizzly sanctuaries, and reversing rapids all within reach of a charming waterfront you can walk to straight off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Northland Cruise Terminal · 🕒 Typical call: 7-9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Northland Cruise Terminal;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to Cow Bay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watching, First Nations culture, rainforest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Khutzeymateen Grizzly Sanctuary or the Museum of Northern BC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$15–40 — Local taxis (Skeena Taxi 250-624-2185, Papa Taxi 250-622-7272) serve further destinations. Fare to the North Pacific Can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Khutzeymateen Grizzly Bear Sanctuary — </w:t>
      </w:r>
      <w:r>
        <w:rPr>
          <w:rFonts w:ascii="Arial" w:hAnsi="Arial" w:cs="Arial"/>
          <w:b w:val="0"/>
          <w:i w:val="0"/>
          <w:sz w:val="20"/>
        </w:rPr>
        <w:t>Canada's first protected grizzly habitat, accessible only by floatplane or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Bear Rainforest by Rail &amp; Road — </w:t>
      </w:r>
      <w:r>
        <w:rPr>
          <w:rFonts w:ascii="Arial" w:hAnsi="Arial" w:cs="Arial"/>
          <w:b w:val="0"/>
          <w:i w:val="0"/>
          <w:sz w:val="20"/>
        </w:rPr>
        <w:t>A scenic rail journey inland through old-growth rainforest combined with a road segment showcasing glacial valleys and salmon…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&amp; Marine Wildlife — </w:t>
      </w:r>
      <w:r>
        <w:rPr>
          <w:rFonts w:ascii="Arial" w:hAnsi="Arial" w:cs="Arial"/>
          <w:b w:val="0"/>
          <w:i w:val="0"/>
          <w:sz w:val="20"/>
        </w:rPr>
        <w:t>The nutrient-rich waters off Prince Rupert support humpback whales, orcas, Steller sea lions, and bald eagles.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Pacific Cannery National Historic Site — </w:t>
      </w:r>
      <w:r>
        <w:rPr>
          <w:rFonts w:ascii="Arial" w:hAnsi="Arial" w:cs="Arial"/>
          <w:b w:val="0"/>
          <w:i w:val="0"/>
          <w:sz w:val="20"/>
        </w:rPr>
        <w:t>A remarkably intact 19th-century salmon cannery at Port Edward (~20 min south) that once employed 800 seasonal workers.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Northern BC &amp; Totem Poles — </w:t>
      </w:r>
      <w:r>
        <w:rPr>
          <w:rFonts w:ascii="Arial" w:hAnsi="Arial" w:cs="Arial"/>
          <w:b w:val="0"/>
          <w:i w:val="0"/>
          <w:sz w:val="20"/>
        </w:rPr>
        <w:t>Housed in a longhouse-style building, this museum tells the story of the Ts'msyen (Tsimshian) Nation and Northwest Coast peoples…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Cow Bay Waterfront Stroll: </w:t>
      </w:r>
      <w:r>
        <w:rPr>
          <w:rFonts w:ascii="Arial" w:hAnsi="Arial" w:cs="Arial"/>
          <w:b w:val="0"/>
          <w:i w:val="0"/>
          <w:sz w:val="20"/>
        </w:rPr>
        <w:t>1 km · Easy · 20–30 min — Follow the Atlin Promenade from the cruise terminal along the waterfront into Cow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Totem Pole &amp; Museum Walk: </w:t>
      </w:r>
      <w:r>
        <w:rPr>
          <w:rFonts w:ascii="Arial" w:hAnsi="Arial" w:cs="Arial"/>
          <w:b w:val="0"/>
          <w:i w:val="0"/>
          <w:sz w:val="20"/>
        </w:rPr>
        <w:t>2–3 km · Easy · 45–60 min — From Cow Bay, head inland to the Museum of Northern BC on First Avenue, then walk through downtown…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5:36AM–9:39PM · Jul 5:27AM–10:06PM · Sep 7:15AM–7:56PM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cruiseports.org/prince-rupert-bc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Prince Rupert,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nce-rupert-b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Tall Trees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Chances Prince Rupert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Diana Lake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Rotary Waterfront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Prudhomme Lake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Moose Tot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