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 Louis, Mauritius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Mauritius's compact capital sits between volcanic mountains and a turquoise lagoon — ships dock right at the Caudan Waterfront, steps from a UNESCO immigration depot, a vivid market, and gateways to the island's coloured earths and sacred lakes.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(Caudan Waterfront) · 🕒 Typical call: 8–10 hrs · 💵 Mauritian Rupee (MUR) · 🗣️ English / French / Creole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Caudan Waterfront, central Port Louis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away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· Island excursions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Chamarel Seven Coloured Earths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650–800 MUR (~$14–18 USD) — The city center is about 5km from the cruise pier — a quick 10-minute ride. Negotiate or confirm the fare before getting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Chamarel Seven Coloured Earths &amp; Waterfall — </w:t>
      </w:r>
      <w:r>
        <w:rPr>
          <w:rFonts w:ascii="Arial" w:hAnsi="Arial" w:cs="Arial"/>
          <w:b w:val="0"/>
          <w:i w:val="0"/>
          <w:sz w:val="20"/>
        </w:rPr>
        <w:t>Mauritius's most photographed natural wonder — volcanic dunes of seven distinct hues (red, brown, violet, green, blue, purple…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Black River Gorges National Park — </w:t>
      </w:r>
      <w:r>
        <w:rPr>
          <w:rFonts w:ascii="Arial" w:hAnsi="Arial" w:cs="Arial"/>
          <w:b w:val="0"/>
          <w:i w:val="0"/>
          <w:sz w:val="20"/>
        </w:rPr>
        <w:t>Mauritius's largest national park: dense rainforest, endemic birds (pink pigeon, echo parakeet), waterfalls, and hiking trails…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Aapravasi Ghat &amp; Blue Penny Museum — </w:t>
      </w:r>
      <w:r>
        <w:rPr>
          <w:rFonts w:ascii="Arial" w:hAnsi="Arial" w:cs="Arial"/>
          <w:b w:val="0"/>
          <w:i w:val="0"/>
          <w:sz w:val="20"/>
        </w:rPr>
        <w:t>Walk to the UNESCO-listed immigration depot where half a million indentured labourers arrived after slavery's abolition —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Central Market &amp; City Walk — </w:t>
      </w:r>
      <w:r>
        <w:rPr>
          <w:rFonts w:ascii="Arial" w:hAnsi="Arial" w:cs="Arial"/>
          <w:b w:val="0"/>
          <w:i w:val="0"/>
          <w:sz w:val="20"/>
        </w:rPr>
        <w:t>Port Louis's bustling bazaar overflows with vanilla, saffron, Creole street food, and handcrafts.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 Bassin Sacred Lake — </w:t>
      </w:r>
      <w:r>
        <w:rPr>
          <w:rFonts w:ascii="Arial" w:hAnsi="Arial" w:cs="Arial"/>
          <w:b w:val="0"/>
          <w:i w:val="0"/>
          <w:sz w:val="20"/>
        </w:rPr>
        <w:t>A crater lake in the highlands, sacred to Mauritian Hindus as a source of water for the Maha Shivaratri festival.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Caudan Waterfront to Central Market: </w:t>
      </w:r>
      <w:r>
        <w:rPr>
          <w:rFonts w:ascii="Arial" w:hAnsi="Arial" w:cs="Arial"/>
          <w:b w:val="0"/>
          <w:i w:val="0"/>
          <w:sz w:val="20"/>
        </w:rPr>
        <w:t>~2 km · 1.5 hrs · easy — From the cruise terminal, stroll the Caudan Waterfront promenade past the Blue Penny Museum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Aapravasi Ghat &amp; Champ de Mars: </w:t>
      </w:r>
      <w:r>
        <w:rPr>
          <w:rFonts w:ascii="Arial" w:hAnsi="Arial" w:cs="Arial"/>
          <w:b w:val="0"/>
          <w:i w:val="0"/>
          <w:sz w:val="20"/>
        </w:rPr>
        <w:t>~3 km · 2 hrs · easy — Head north from the waterfront to the Aapravasi Ghat immigration depot on the harbour edge…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6:31AM–5:40PM · Jul 6:45AM–5:46PM · Sep 6:06AM–6:04PM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cruiseports.org/port-louis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 Louis, Mauritius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loui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Reduit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Aapravasi Ghat World Heritage Site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Central Market Port Louis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Pieter Both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Sir Seewoosagur Ramgoolam Botanical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Shiv Shakti Mandir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Jummah Masjid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Blue Penny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