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Pohnpei, Federated States of Micronesia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'Garden Island of Micronesia' hides a UNESCO wonder in its jungle — the ancient stone-canal city of Nan Madol — plus roaring waterfalls and world-class reef snorkeling on one of the world's wettest islands.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(Pohnpei International Seaport) · 🕒 Typical call: 8–10 hrs · 💵 USD — cash essential · 🗣️ English &amp; Pohnpeian · 🌧️ Tropical rainforest — rain likely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Pohnpei International Seaport, Kolonia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~0.5 km (5–10 min) — Kolonia's main strip is just outside the port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Nan Madol ruins, waterfalls, atoll snorkeling, WWII relics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Pohnpei pepper — world-famous spice sold in every Kolonia shop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– USD per person — Shared taxis run fixed per-person fares within Kolonia. No meters — agree on price before you get in. Pay in USD cash.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 Madol UNESCO Ruins — </w:t>
      </w:r>
      <w:r>
        <w:rPr>
          <w:rFonts w:ascii="Arial" w:hAnsi="Arial" w:cs="Arial"/>
          <w:b w:val="0"/>
          <w:i w:val="0"/>
          <w:sz w:val="20"/>
        </w:rPr>
        <w:t>The 'Venice of the Pacific' — 90+ artificial basalt islets forming a ruined ceremonial city built over 1,000 years ago.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Kepirohi Waterfall &amp; Jungle Hike — </w:t>
      </w:r>
      <w:r>
        <w:rPr>
          <w:rFonts w:ascii="Arial" w:hAnsi="Arial" w:cs="Arial"/>
          <w:b w:val="0"/>
          <w:i w:val="0"/>
          <w:sz w:val="20"/>
        </w:rPr>
        <w:t>A 65-foot basalt waterfall crashes into a swimmable natural pool deep in the jungle.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Sokehs Rock &amp; Ridge Hike — </w:t>
      </w:r>
      <w:r>
        <w:rPr>
          <w:rFonts w:ascii="Arial" w:hAnsi="Arial" w:cs="Arial"/>
          <w:b w:val="0"/>
          <w:i w:val="0"/>
          <w:sz w:val="20"/>
        </w:rPr>
        <w:t>The dramatic volcanic plug visible from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 Atoll Snorkeling Day Trip — </w:t>
      </w:r>
      <w:r>
        <w:rPr>
          <w:rFonts w:ascii="Arial" w:hAnsi="Arial" w:cs="Arial"/>
          <w:b w:val="0"/>
          <w:i w:val="0"/>
          <w:sz w:val="20"/>
        </w:rPr>
        <w:t>A pristine uninhabited coral atoll roughly 15–20 miles southwest of Kolonia with white-sand beaches, crystal water, and some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Kayaking — </w:t>
      </w:r>
      <w:r>
        <w:rPr>
          <w:rFonts w:ascii="Arial" w:hAnsi="Arial" w:cs="Arial"/>
          <w:b w:val="0"/>
          <w:i w:val="0"/>
          <w:sz w:val="20"/>
        </w:rPr>
        <w:t>Paddle through Pohnpei's extensive mangrove forests fringing the lagoon.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Kolonia Colonial History Walk: </w:t>
      </w:r>
      <w:r>
        <w:rPr>
          <w:rFonts w:ascii="Arial" w:hAnsi="Arial" w:cs="Arial"/>
          <w:b w:val="0"/>
          <w:i w:val="0"/>
          <w:sz w:val="20"/>
        </w:rPr>
        <w:t>~1.5 km · 30–45 min · Easy — Stroll through Kolonia to the Spanish Wall (remnant of Fort Alfonso XIII, built 1887),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6:19AM–6:35PM · Jun 6:12AM–6:43PM · Aug 6:21AM–6:41PM · Sep 6:17AM–6:26PM · Oct 6:13AM–6:11PM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 almost everywhere. USD is the official currency and ATMs in Kolonia are limited — bring plenty of small bills ($1, $5, $10) for taxis, waterfall…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Rain is guaranteed. Pohnpei gets up to 300 inches of rain per year. Pack a lightweight poncho, dry bag for your camera, and quick-dry shoes. The jungle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modestly in town. Pohnpei is a conservative Christian society. Women should cover knees and shoulders outside the port area. Bikini tops are not…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cruiseports.org/pohnpei-island-micronesia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