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Pisco (Paracas), Peru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Peru's desert coast — where the Humboldt Current delivers wildlife-packed islands, crimson beaches, Inca ruins, and the birthplace of South America's most famous spirit.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to Paracas dock (Puerto General San Martín) · 🕒 Typical call: 8–10 hrs · 💵 Peruvian Sol (PEN) · some USD accepted · 🗣️ Spanish · limited English outside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Paracas / Puerto General San Martín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Paracas village: </w:t>
      </w:r>
      <w:r>
        <w:rPr>
          <w:rFonts w:ascii="Arial" w:hAnsi="Arial" w:cs="Arial"/>
          <w:b w:val="0"/>
          <w:i w:val="0"/>
          <w:sz w:val="20"/>
        </w:rPr>
        <w:t>~5-min tender + short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· Nature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Ballestas Islands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~$80 USD one-way — Private taxis are available at the Puerto San Martín pier to transfer passengers to the resort town of Paracas (~15 km,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Ballestas Islands Speedboat Tour — </w:t>
      </w:r>
      <w:r>
        <w:rPr>
          <w:rFonts w:ascii="Arial" w:hAnsi="Arial" w:cs="Arial"/>
          <w:b w:val="0"/>
          <w:i w:val="0"/>
          <w:sz w:val="20"/>
        </w:rPr>
        <w:t>Zip out to the 'poor man's Galápagos' — rocky islands teeming with Humboldt penguins, South American sea lions, Peruvian boobies…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Paracas National Reserve — </w:t>
      </w:r>
      <w:r>
        <w:rPr>
          <w:rFonts w:ascii="Arial" w:hAnsi="Arial" w:cs="Arial"/>
          <w:b w:val="0"/>
          <w:i w:val="0"/>
          <w:sz w:val="20"/>
        </w:rPr>
        <w:t>Explore the only protected marine-desert ecosystem in South America.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Tambo Colorado Inca Administrative Center — </w:t>
      </w:r>
      <w:r>
        <w:rPr>
          <w:rFonts w:ascii="Arial" w:hAnsi="Arial" w:cs="Arial"/>
          <w:b w:val="0"/>
          <w:i w:val="0"/>
          <w:sz w:val="20"/>
        </w:rPr>
        <w:t>Head inland to one of the best-preserved Inca sites on Peru's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Pisco Distillery Tour &amp; Tasting — </w:t>
      </w:r>
      <w:r>
        <w:rPr>
          <w:rFonts w:ascii="Arial" w:hAnsi="Arial" w:cs="Arial"/>
          <w:b w:val="0"/>
          <w:i w:val="0"/>
          <w:sz w:val="20"/>
        </w:rPr>
        <w:t>Pisco — the grape brandy that gives this port its name — is Peru's national spirit and a source of fierce pride.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Paracas Malecón &amp; Waterfront: </w:t>
      </w:r>
      <w:r>
        <w:rPr>
          <w:rFonts w:ascii="Arial" w:hAnsi="Arial" w:cs="Arial"/>
          <w:b w:val="0"/>
          <w:i w:val="0"/>
          <w:sz w:val="20"/>
        </w:rPr>
        <w:t>1–2 km · Flat · 30–45 min — Stroll the palm-lined waterfront promenade from the tender pier through the heart of Paracas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Chaco Beach &amp; Paracas Bay: </w:t>
      </w:r>
      <w:r>
        <w:rPr>
          <w:rFonts w:ascii="Arial" w:hAnsi="Arial" w:cs="Arial"/>
          <w:b w:val="0"/>
          <w:i w:val="0"/>
          <w:sz w:val="20"/>
        </w:rPr>
        <w:t>2 km · Easy · 45 min — Walk south from the pier along El Chaco beach, a calm arc of sand sheltered by the Paracas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Julio C. Tello Site Museum: </w:t>
      </w:r>
      <w:r>
        <w:rPr>
          <w:rFonts w:ascii="Arial" w:hAnsi="Arial" w:cs="Arial"/>
          <w:b w:val="0"/>
          <w:i w:val="0"/>
          <w:sz w:val="20"/>
        </w:rPr>
        <w:t>Short walk from pier · 1–1.5 hrs inside — The Paracas culture (800 BCE–100 CE) produced some of the finest textiles in the ancient world,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6:17AM–5:45PM · Jul 6:29AM–5:52PM · Sep 5:59AM–6:00PM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cruiseports.org/pisco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Pisco (Paracas), Peru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s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Marino San Andrés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Aventura en Paracas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APROTUR Pisco &amp; Adventure´s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Chaco Paracas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