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Paranaguá, Paraná,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in 1648 and still anchored around its riverfront colonial streets, Paranaguá punches above its size — the Serra Verde Express rail descent through the Atlantic Forest and the car-free beaches of Ilha do Mel are among the best day trips in all of South America.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(commercial cargo port) · 🕒 Typical call: 8-10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mandatory shuttle to city; no walking through the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shuttle drop to Praça Mário Roque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train rides, island beaches, colonial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Serra Verde Express to Morretes or a fast ferry to Ilha do Mel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R$20–40 (~$4–8 USD) — Official taxis wait at the pier and are a quick, inexpensive option. Fares to the city center are typically R$20–40 depe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Serra Verde Express — Curitiba Train Descent — </w:t>
      </w:r>
      <w:r>
        <w:rPr>
          <w:rFonts w:ascii="Arial" w:hAnsi="Arial" w:cs="Arial"/>
          <w:b w:val="0"/>
          <w:i w:val="0"/>
          <w:sz w:val="20"/>
        </w:rPr>
        <w:t>Ride one of the world's great scenic railways: a roughly 3.5-hour descent through the Serra do Mar mountain range, crossing…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Ilha do Mel (Honey Island) Beach Day — </w:t>
      </w:r>
      <w:r>
        <w:rPr>
          <w:rFonts w:ascii="Arial" w:hAnsi="Arial" w:cs="Arial"/>
          <w:b w:val="0"/>
          <w:i w:val="0"/>
          <w:sz w:val="20"/>
        </w:rPr>
        <w:t>A roughly 1.5-hour boat ride direct from Paranaguá (or a quick 30-min crossing from Pontal do Sul) drops you on this car-free…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Paranaguá Historic Center Walking Tour — </w:t>
      </w:r>
      <w:r>
        <w:rPr>
          <w:rFonts w:ascii="Arial" w:hAnsi="Arial" w:cs="Arial"/>
          <w:b w:val="0"/>
          <w:i w:val="0"/>
          <w:sz w:val="20"/>
        </w:rPr>
        <w:t>Explore the colonial heart of Paraná's oldest city on foot — the MAE Archaeology &amp; Ethnology Museum (stunning restored Jesuit…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Morretes Colonial Town &amp; Barreado Lunch — </w:t>
      </w:r>
      <w:r>
        <w:rPr>
          <w:rFonts w:ascii="Arial" w:hAnsi="Arial" w:cs="Arial"/>
          <w:b w:val="0"/>
          <w:i w:val="0"/>
          <w:sz w:val="20"/>
        </w:rPr>
        <w:t>The charming colonial town at the foot of Serra do Mar is the spiritual home of Barreado — the slow-cooked clay-pot beef stew…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Superagüi National Park Boat Tour — </w:t>
      </w:r>
      <w:r>
        <w:rPr>
          <w:rFonts w:ascii="Arial" w:hAnsi="Arial" w:cs="Arial"/>
          <w:b w:val="0"/>
          <w:i w:val="0"/>
          <w:sz w:val="20"/>
        </w:rPr>
        <w:t>A UNESCO World Heritage site protecting one of the largest remaining Atlantic Forest tracts.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Rua da Praia Waterfront &amp; Historic Core: </w:t>
      </w:r>
      <w:r>
        <w:rPr>
          <w:rFonts w:ascii="Arial" w:hAnsi="Arial" w:cs="Arial"/>
          <w:b w:val="0"/>
          <w:i w:val="0"/>
          <w:sz w:val="20"/>
        </w:rPr>
        <w:t>1.5 km · 30–40 min · Easy — Start at Praça Mário Roque on the Itiberê riverfront, then walk west along Rua da Praia past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6:44AM–5:36PM · Jul 6:59AM–5:40PM · Sep 6:11AM–6:07PM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cruiseports.org/paranagua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Paranaguá, Paraná,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anagu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Market Paranaguá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Praça João Gualberto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Aquário de Paranaguá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Trapiche do Rocio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Estação Ecológica do Guaraguaçu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Fair Moon - Square of the Lions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Faith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Histórico de Paranaguá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