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Panama City,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Stand at the crossroads of the world's most famous waterway — watch Panamax ships squeeze through the Miraflores Locks, stroll cobblestoned Casco Viejo, or cruise the causeway by bike with the skyline at your back.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(Flamenco Island pier) · 🕒 Typical call: 8-10 hrs · 💵 US Dollar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Fuerte Amador Cruise Terminal, Flamenco Island — two berths,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25-40 min taxi/Uber to downtown Panama City or Casco Viejo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Panama Canal sightseeing, history, cycling, Frank Gehry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Watching a ship transit the Miraflores Locks live — book tickets in advance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$15–$20 — Official taxis wait at Fuerte Amador cruise terminal. Agree on fare before departure — meters are not always used. The 9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Panama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Miraflores Locks Visitor Center — </w:t>
      </w:r>
      <w:r>
        <w:rPr>
          <w:rFonts w:ascii="Arial" w:hAnsi="Arial" w:cs="Arial"/>
          <w:b w:val="0"/>
          <w:i w:val="0"/>
          <w:sz w:val="20"/>
        </w:rPr>
        <w:t>Panama's #1 cruise excursion.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Casco Viejo Walking Tour — </w:t>
      </w:r>
      <w:r>
        <w:rPr>
          <w:rFonts w:ascii="Arial" w:hAnsi="Arial" w:cs="Arial"/>
          <w:b w:val="0"/>
          <w:i w:val="0"/>
          <w:sz w:val="20"/>
        </w:rPr>
        <w:t>Panama City's UNESCO-listed colonial quarter is a compact grid of 17th-century plazas, crumbling churches, and restored boutique…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Biomuseo — Frank Gehry's Biodiversity Museum — </w:t>
      </w:r>
      <w:r>
        <w:rPr>
          <w:rFonts w:ascii="Arial" w:hAnsi="Arial" w:cs="Arial"/>
          <w:b w:val="0"/>
          <w:i w:val="0"/>
          <w:sz w:val="20"/>
        </w:rPr>
        <w:t>The only building Frank Gehry designed in Latin America sits right on the Amador Causeway — a riot of colored panels celebrating…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Amador Causeway Bike Ride — </w:t>
      </w:r>
      <w:r>
        <w:rPr>
          <w:rFonts w:ascii="Arial" w:hAnsi="Arial" w:cs="Arial"/>
          <w:b w:val="0"/>
          <w:i w:val="0"/>
          <w:sz w:val="20"/>
        </w:rPr>
        <w:t>Rent a bike steps from the terminal and pedal the flat, 3-km Amador Causeway linking three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Gatun Lake Eco-Cruise &amp; Monkey Island — </w:t>
      </w:r>
      <w:r>
        <w:rPr>
          <w:rFonts w:ascii="Arial" w:hAnsi="Arial" w:cs="Arial"/>
          <w:b w:val="0"/>
          <w:i w:val="0"/>
          <w:sz w:val="20"/>
        </w:rPr>
        <w:t>Boat through the jungle-lined Chagres River to Monkey Island on Gatun Lake, spotting howler and capuchin monkeys, toucans,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Amador Causeway Stroll: </w:t>
      </w:r>
      <w:r>
        <w:rPr>
          <w:rFonts w:ascii="Arial" w:hAnsi="Arial" w:cs="Arial"/>
          <w:b w:val="0"/>
          <w:i w:val="0"/>
          <w:sz w:val="20"/>
        </w:rPr>
        <w:t>2.5 km one-way · Flat · 30-45 min — Walk from the cruise terminal along the Causeway's shaded path to Flamenco Island's tip.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Casco Viejo Self-Guided Walk: </w:t>
      </w:r>
      <w:r>
        <w:rPr>
          <w:rFonts w:ascii="Arial" w:hAnsi="Arial" w:cs="Arial"/>
          <w:b w:val="0"/>
          <w:i w:val="0"/>
          <w:sz w:val="20"/>
        </w:rPr>
        <w:t>1.5 km loop · Easy · 1-2 hrs (30 min taxi from port) — Taxi to Casco Viejo then explore on foot: start at Plaza de la Independencia, visit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5:58AM–6:30PM · Jul 6:06AM–6:41PM · Sep 6:08AM–6:17PM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cruiseports.org/panama-city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Panama City, Panama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nam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Miraflores Locks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Parish of San Felipe de Neri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Panama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Hindu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Convento de Santo Domingo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 Bosco Minor Basilica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Santuario Nacional del Corazón de María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Metropolitan Natural Park Visitor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