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Örnsköldsvik, Västernorrland, Sweden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Gateway to Sweden's High Coast UNESCO World Heritage site, Örnsköldsvik pairs a walkable harbor city with dramatic post-glacial gorges, island-hopping, and the birthplace of Fjällräven outdoor gear.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(Stadskajen city quay) · 🕒 Typical call: 7-9 hrs · 💳 Cashless — cards everywhere (SEK) · 🗣️ Swedish (English widely spoken) · 🏔️ UNESCO World Heritage coast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Stadskajen city quay, central harbor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on foot from quay to main street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High Coast hiking, archipelago tours, outdoor gear shopping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Skuleskogen National Park gorge (Slåttdalsskrevan)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~100–200 SEK (~$10–$20) — Local taxis (Min Taxi, Sverigetaxi, Star Cab) operate in Örnsköldsvik. Short city rides are inexpensive; book by phone 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Skuleskogen National Park &amp; Slåttdalsskrevan Gorge — </w:t>
      </w:r>
      <w:r>
        <w:rPr>
          <w:rFonts w:ascii="Arial" w:hAnsi="Arial" w:cs="Arial"/>
          <w:b w:val="0"/>
          <w:i w:val="0"/>
          <w:sz w:val="20"/>
        </w:rPr>
        <w:t>The crown jewel of the High Coast — hike through ancient spruce forest to the Slåttdalsskrevan, a 200-meter-long, 40-meter-deep…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Skuleberget Mountain — Cable Car &amp; Summit Views — </w:t>
      </w:r>
      <w:r>
        <w:rPr>
          <w:rFonts w:ascii="Arial" w:hAnsi="Arial" w:cs="Arial"/>
          <w:b w:val="0"/>
          <w:i w:val="0"/>
          <w:sz w:val="20"/>
        </w:rPr>
        <w:t>Ride the cable car to the summit of Skuleberget for sweeping views over the Gulf of Bothnia and the island-dotted High Coast.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Archipelago Island Cruise — Ulvön &amp; Trysunda — </w:t>
      </w:r>
      <w:r>
        <w:rPr>
          <w:rFonts w:ascii="Arial" w:hAnsi="Arial" w:cs="Arial"/>
          <w:b w:val="0"/>
          <w:i w:val="0"/>
          <w:sz w:val="20"/>
        </w:rPr>
        <w:t>Boat trips into Örnsköldsvik's outer archipelago visit Ulvön, historically Northern Sweden's biggest fishing community,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Örnsköldsvik Museum &amp; Art Centre — </w:t>
      </w:r>
      <w:r>
        <w:rPr>
          <w:rFonts w:ascii="Arial" w:hAnsi="Arial" w:cs="Arial"/>
          <w:b w:val="0"/>
          <w:i w:val="0"/>
          <w:sz w:val="20"/>
        </w:rPr>
        <w:t>Explore the city's local history — from Viking-era settlements to the industrial rise of the High Coast — plus rotating…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Surströmming Museum &amp; Skeppsmalen Fishing Village — </w:t>
      </w:r>
      <w:r>
        <w:rPr>
          <w:rFonts w:ascii="Arial" w:hAnsi="Arial" w:cs="Arial"/>
          <w:b w:val="0"/>
          <w:i w:val="0"/>
          <w:sz w:val="20"/>
        </w:rPr>
        <w:t>Visit the world's only museum dedicated to surströmming (fermented Baltic herring) in a traditional boathouse village on the High…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Center Waterfront &amp; Paradiskullen Viewpoint: </w:t>
      </w:r>
      <w:r>
        <w:rPr>
          <w:rFonts w:ascii="Arial" w:hAnsi="Arial" w:cs="Arial"/>
          <w:b w:val="0"/>
          <w:i w:val="0"/>
          <w:sz w:val="20"/>
        </w:rPr>
        <w:t>2.5 km loop | Easy | ~1 hr — Walk the harbor promenade, browse the pedestrian shopping street (Centrumgatan), then climb…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Varvsberget Hill Walk: </w:t>
      </w:r>
      <w:r>
        <w:rPr>
          <w:rFonts w:ascii="Arial" w:hAnsi="Arial" w:cs="Arial"/>
          <w:b w:val="0"/>
          <w:i w:val="0"/>
          <w:sz w:val="20"/>
        </w:rPr>
        <w:t>3 km loop | Easy-moderate | ~1.5 hrs — Head up Varvsberget for forest trails and elevated views over the Gulf of Bothnia.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3:39AM–9:45PM · Sep 6:09AM–7:09PM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cruiseports.org/ornskoldsvik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Örnsköldsvik, Västernorrland, Sweden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rnskoldsvik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Örnsköldsviks museum och konsthall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Hamnkranarna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Nätra historical homestead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Varvsberget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