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Newcastle, New South Wales,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coal tankers and surfers share the same harbor channel — Newcastle blends gritty industrial heritage with world-class beaches and a booming food scene that surprises every first-time visitor.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(Channel Berth, Carrington) · 🚌 Shuttle to CBD required · 🕒 Typical call: 8-10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Channel Berth, Carrington — shuttle to city (10–15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berth; free/low-cost shuttle to Honeysuckle/Queens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coastal walks, Fort Scratchley, Hunter Valley wine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Bogey Hole convict ocean pool &amp; Newcastle Memorial Walk clifftop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$12–20 — Metered taxis available outside the terminal at Dyke Point. Short ride to city center, roughly 3–5 km.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Hunter Valley Wine Tour — </w:t>
      </w:r>
      <w:r>
        <w:rPr>
          <w:rFonts w:ascii="Arial" w:hAnsi="Arial" w:cs="Arial"/>
          <w:b w:val="0"/>
          <w:i w:val="0"/>
          <w:sz w:val="20"/>
        </w:rPr>
        <w:t>Australia's oldest wine region produces world-class Semillon and Shiraz.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Scratchley Historic Site — </w:t>
      </w:r>
      <w:r>
        <w:rPr>
          <w:rFonts w:ascii="Arial" w:hAnsi="Arial" w:cs="Arial"/>
          <w:b w:val="0"/>
          <w:i w:val="0"/>
          <w:sz w:val="20"/>
        </w:rPr>
        <w:t>A 19th-century harbor fort that fired on a Japanese submarine in WWII — the only Australian fort to engage an enemy vessel.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Bathers Way Coastal Walk — </w:t>
      </w:r>
      <w:r>
        <w:rPr>
          <w:rFonts w:ascii="Arial" w:hAnsi="Arial" w:cs="Arial"/>
          <w:b w:val="0"/>
          <w:i w:val="0"/>
          <w:sz w:val="20"/>
        </w:rPr>
        <w:t>A 6 km clifftop coastal pathway from Nobby's Headland south to Merewether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Blackbutt Reserve — </w:t>
      </w:r>
      <w:r>
        <w:rPr>
          <w:rFonts w:ascii="Arial" w:hAnsi="Arial" w:cs="Arial"/>
          <w:b w:val="0"/>
          <w:i w:val="0"/>
          <w:sz w:val="20"/>
        </w:rPr>
        <w:t>A free-entry nature reserve 15 minutes from the CBD where you can see koalas, kangaroos, emus, and wombats in a natural bushland…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Ocean Boat Tour — </w:t>
      </w:r>
      <w:r>
        <w:rPr>
          <w:rFonts w:ascii="Arial" w:hAnsi="Arial" w:cs="Arial"/>
          <w:b w:val="0"/>
          <w:i w:val="0"/>
          <w:sz w:val="20"/>
        </w:rPr>
        <w:t>High-speed ocean rafting tours depart near the shuttle drop-off, heading out of the harbor to see sea caves, rugged cliffs…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Honeysuckle to Nobby's Beach &amp; Fort Scratchley: </w:t>
      </w:r>
      <w:r>
        <w:rPr>
          <w:rFonts w:ascii="Arial" w:hAnsi="Arial" w:cs="Arial"/>
          <w:b w:val="0"/>
          <w:i w:val="0"/>
          <w:sz w:val="20"/>
        </w:rPr>
        <w:t>4 km return | 1.5–2 hrs | Flat then uphill — Walk the harbor foreshore east from Honeysuckle past Queens Wharf, along the beach path to Nobby's…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Newcastle Memorial Walk &amp; Bogey Hole: </w:t>
      </w:r>
      <w:r>
        <w:rPr>
          <w:rFonts w:ascii="Arial" w:hAnsi="Arial" w:cs="Arial"/>
          <w:b w:val="0"/>
          <w:i w:val="0"/>
          <w:sz w:val="20"/>
        </w:rPr>
        <w:t>3 km | 1 hr | Coastal clifftop — From Strzelecki Lookout, follow the spectacular 450-metre clifftop Memorial Walk — including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6:36AM–5:01PM · Jul 6:53AM–5:04PM · Sep 5:52AM–5:44PM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cruiseports.org/newcastle-nsw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Newcastle, New South Wales,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castle-nsw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Newcastle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Alder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Scratchley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Novocastrian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Newcastle 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Newcastle Afoot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Dixon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Bogey Hole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