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New York, New York,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ultimate port call: cruise into Manhattan with the Statue of Liberty on your left and the skyline straight ahead. New York rewards every style of shore day, from world-class art to legendary pizza.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· 🕒 Typical call: 8-12 hrs · 💵 USD · 🗣️ English · 🗽 Iconic skyline arrival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Manhattan Cruise Terminal (Piers 88–92) or Brooklyn Cruise Terminal (Red Hook)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15-min walk or quick subway from Midtown pier; Red Hook requires taxi/rideshare (~20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First-timers, culture lovers, foodies, shoppers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Statue of Liberty ferry, Central Park, the High Line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$15–18 (Manhattan terminal), $40–50 (Brooklyn terminal), $60–75 (Cape Liberty to Manhattan) — Yellow cabs available at all terminals. Prices vary greatly by terminal — Manhattan terminal passengers are a short 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Statue of Liberty &amp; Ellis Island — </w:t>
      </w:r>
      <w:r>
        <w:rPr>
          <w:rFonts w:ascii="Arial" w:hAnsi="Arial" w:cs="Arial"/>
          <w:b w:val="0"/>
          <w:i w:val="0"/>
          <w:sz w:val="20"/>
        </w:rPr>
        <w:t>The quintessential New York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Metropolitan Museum of Art — </w:t>
      </w:r>
      <w:r>
        <w:rPr>
          <w:rFonts w:ascii="Arial" w:hAnsi="Arial" w:cs="Arial"/>
          <w:b w:val="0"/>
          <w:i w:val="0"/>
          <w:sz w:val="20"/>
        </w:rPr>
        <w:t>One of the world's greatest art collections, spanning 5,000 years of human creativity.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Central Park Walking Tour — </w:t>
      </w:r>
      <w:r>
        <w:rPr>
          <w:rFonts w:ascii="Arial" w:hAnsi="Arial" w:cs="Arial"/>
          <w:b w:val="0"/>
          <w:i w:val="0"/>
          <w:sz w:val="20"/>
        </w:rPr>
        <w:t>843 acres of urban parkland with Bethesda Fountain, the Bow Bridge, Belvedere Castle, and Strawberry Fields.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9/11 Memorial &amp; Museum — </w:t>
      </w:r>
      <w:r>
        <w:rPr>
          <w:rFonts w:ascii="Arial" w:hAnsi="Arial" w:cs="Arial"/>
          <w:b w:val="0"/>
          <w:i w:val="0"/>
          <w:sz w:val="20"/>
        </w:rPr>
        <w:t>A moving tribute at the site of the World Trade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High Line &amp; Chelsea Market — </w:t>
      </w:r>
      <w:r>
        <w:rPr>
          <w:rFonts w:ascii="Arial" w:hAnsi="Arial" w:cs="Arial"/>
          <w:b w:val="0"/>
          <w:i w:val="0"/>
          <w:sz w:val="20"/>
        </w:rPr>
        <w:t>A 1.45-mile elevated park built on a disused rail line above the streets of West Chelsea.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Midtown Highlights Walk: </w:t>
      </w:r>
      <w:r>
        <w:rPr>
          <w:rFonts w:ascii="Arial" w:hAnsi="Arial" w:cs="Arial"/>
          <w:b w:val="0"/>
          <w:i w:val="0"/>
          <w:sz w:val="20"/>
        </w:rPr>
        <w:t>3–4 km · 1.5–2 hrs · Easy — From the cruise terminal, walk east to Times Square, south on 7th Ave to Bryant Park and the New…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 Manhattan &amp; Brooklyn Bridge: </w:t>
      </w:r>
      <w:r>
        <w:rPr>
          <w:rFonts w:ascii="Arial" w:hAnsi="Arial" w:cs="Arial"/>
          <w:b w:val="0"/>
          <w:i w:val="0"/>
          <w:sz w:val="20"/>
        </w:rPr>
        <w:t>4–5 km · 2–2.5 hrs · Easy — Take the subway from the pier down to Fulton Street.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5:38AM–8:06PM · Jul 5:38AM–8:25PM · Sep 6:37AM–7:04PM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cruiseports.org/new-york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New York, New York,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w-yor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Times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Museum of Modern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Lincoln Center for the Performing Arts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Beacon Theatre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Radio City Music Hall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American Museum of Natural History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Rockefeller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Empire State Building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