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 Orleans, Louisiana,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jazz spills into the street, beignets dust your shirt, and every block between the river and the Quarter tells a story 300 years in the making.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8–10 hrs (often homeport) · 💵 USD · 🗣️ English (French Creole culture)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Erato Street or Julia Street terminal, right on the Mississippi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French Quarter: </w:t>
      </w:r>
      <w:r>
        <w:rPr>
          <w:rFonts w:ascii="Arial" w:hAnsi="Arial" w:cs="Arial"/>
          <w:b w:val="0"/>
          <w:i w:val="0"/>
          <w:sz w:val="20"/>
        </w:rPr>
        <w:t>15–20 min on foot or 5 min on Riverfront Streetcar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Jazz &amp; nightlife, Creole food, history, swamp &amp; plantation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Café du Monde beignets, Jackson Square, National WWII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$14 min (1 person); $8 pp (2+) — Taxis are metered at $3.50 plus $2.00/mile; minimum fare is $14 for a single rider or $8 per person for two or more.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New Orleans · from 38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Quarter Walking Tour — </w:t>
      </w:r>
      <w:r>
        <w:rPr>
          <w:rFonts w:ascii="Arial" w:hAnsi="Arial" w:cs="Arial"/>
          <w:b w:val="0"/>
          <w:i w:val="0"/>
          <w:sz w:val="20"/>
        </w:rPr>
        <w:t>Explore the oldest neighborhood in the USA: wrought-iron balconies, Jackson Square,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Bayou &amp; Swamp Airboat Tour — </w:t>
      </w:r>
      <w:r>
        <w:rPr>
          <w:rFonts w:ascii="Arial" w:hAnsi="Arial" w:cs="Arial"/>
          <w:b w:val="0"/>
          <w:i w:val="0"/>
          <w:sz w:val="20"/>
        </w:rPr>
        <w:t>Head 30–45 minutes outside the city into Louisiana bayou country for an airboat ride through cypress swamps teeming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WWII Museum — </w:t>
      </w:r>
      <w:r>
        <w:rPr>
          <w:rFonts w:ascii="Arial" w:hAnsi="Arial" w:cs="Arial"/>
          <w:b w:val="0"/>
          <w:i w:val="0"/>
          <w:sz w:val="20"/>
        </w:rPr>
        <w:t>Consistently ranked among the top museums in the USA, the National WWII Museum is an immersive, moving experience covering every…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Plantation Tour (Oak Alley or Laura) — </w:t>
      </w:r>
      <w:r>
        <w:rPr>
          <w:rFonts w:ascii="Arial" w:hAnsi="Arial" w:cs="Arial"/>
          <w:b w:val="0"/>
          <w:i w:val="0"/>
          <w:sz w:val="20"/>
        </w:rPr>
        <w:t>About an hour upriver, Oak Alley Plantation and Laura Plantation offer contrasting but equally compelling windows into antebellum…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Creole Food &amp; Cocktail Tour — </w:t>
      </w:r>
      <w:r>
        <w:rPr>
          <w:rFonts w:ascii="Arial" w:hAnsi="Arial" w:cs="Arial"/>
          <w:b w:val="0"/>
          <w:i w:val="0"/>
          <w:sz w:val="20"/>
        </w:rPr>
        <w:t>Taste your way through the Quarter and Marigny: po'boys, gumbo, red beans and rice, charbroiled oysters, pralines, and the city's…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Jackson Square Loop: </w:t>
      </w:r>
      <w:r>
        <w:rPr>
          <w:rFonts w:ascii="Arial" w:hAnsi="Arial" w:cs="Arial"/>
          <w:b w:val="0"/>
          <w:i w:val="0"/>
          <w:sz w:val="20"/>
        </w:rPr>
        <w:t>1.5 miles • Easy • 45–60 min — Walk along the Mississippi riverfront through Woldenberg Park to Jackson Square, then cut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Warehouse District Art Walk: </w:t>
      </w:r>
      <w:r>
        <w:rPr>
          <w:rFonts w:ascii="Arial" w:hAnsi="Arial" w:cs="Arial"/>
          <w:b w:val="0"/>
          <w:i w:val="0"/>
          <w:sz w:val="20"/>
        </w:rPr>
        <w:t>1 mile • Easy • 45 min — Head uptown from the terminal along Camp Street through the Warehouse Arts District — galleries…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6:06AM–7:46PM · Jul 6:09AM–8:02PM · Sep 6:45AM–7:04PM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cruiseports.org/new-orleans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 Orleans, Louisiana,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orlea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National WWII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Orleans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Louis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Orleans City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Audubon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Louisiana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Audubon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