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Nashville, Tennessee,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River cruise ships tie up right at the foot of Broadway — minutes from neon-lit honky tonks, legendary music museums, and Nashville hot chicken. Music City delivers more per block than almost anywhere in America.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(Riverfront Park floating dock) · 🕒 Typical call: 8–12 hrs or overnight · 💵 USD · 🗣️ English · 🎸 River cruise port (Cumberland River)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Floating pier at Nashville Riverfront Park, 1st Ave N &amp; Broadway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Broadway: </w:t>
      </w:r>
      <w:r>
        <w:rPr>
          <w:rFonts w:ascii="Arial" w:hAnsi="Arial" w:cs="Arial"/>
          <w:b w:val="0"/>
          <w:i w:val="0"/>
          <w:sz w:val="20"/>
        </w:rPr>
        <w:t>2 min (1 block) to Lower Broadway honky tonks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Country music history, live bands, Southern food, walkable downtown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Ryman Auditorium, Country Music Hall of Fame, Nashville hot chicken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 base + .50/mile — Nashville taxis use metered fares set by Metro Nashville. Useful for reaching areas beyond downtown such as East Nashvil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Old Town Trolley Tours / Gray Line Nashville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Country Music Hall of Fame &amp; Museum — </w:t>
      </w:r>
      <w:r>
        <w:rPr>
          <w:rFonts w:ascii="Arial" w:hAnsi="Arial" w:cs="Arial"/>
          <w:b w:val="0"/>
          <w:i w:val="0"/>
          <w:sz w:val="20"/>
        </w:rPr>
        <w:t>The world's largest popular music museum houses millions of artifacts — stage costumes, instruments, and memorabilia from…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Ryman Auditorium Tour — </w:t>
      </w:r>
      <w:r>
        <w:rPr>
          <w:rFonts w:ascii="Arial" w:hAnsi="Arial" w:cs="Arial"/>
          <w:b w:val="0"/>
          <w:i w:val="0"/>
          <w:sz w:val="20"/>
        </w:rPr>
        <w:t>The 'Mother Church of Country Music' — former home of the Grand Ole Opry since 1943.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Johnny Cash &amp; Patsy Cline Museums — </w:t>
      </w:r>
      <w:r>
        <w:rPr>
          <w:rFonts w:ascii="Arial" w:hAnsi="Arial" w:cs="Arial"/>
          <w:b w:val="0"/>
          <w:i w:val="0"/>
          <w:sz w:val="20"/>
        </w:rPr>
        <w:t>Two intimate, well-researched museums share a building on 3rd Ave.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Nashville Hot Chicken on Broadway — </w:t>
      </w:r>
      <w:r>
        <w:rPr>
          <w:rFonts w:ascii="Arial" w:hAnsi="Arial" w:cs="Arial"/>
          <w:b w:val="0"/>
          <w:i w:val="0"/>
          <w:sz w:val="20"/>
        </w:rPr>
        <w:t>Nashville's signature dish — cayenne-battered fried chicken with heat levels from mild to 'shut the cluck up.' Hattie B's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Lower Broadway Honky Tonks — </w:t>
      </w:r>
      <w:r>
        <w:rPr>
          <w:rFonts w:ascii="Arial" w:hAnsi="Arial" w:cs="Arial"/>
          <w:b w:val="0"/>
          <w:i w:val="0"/>
          <w:sz w:val="20"/>
        </w:rPr>
        <w:t>Live country music starts at 10 AM and runs until 3 AM in the neon-lit bars of Lower Broadway.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Broadway &amp; the Music Corridor: </w:t>
      </w:r>
      <w:r>
        <w:rPr>
          <w:rFonts w:ascii="Arial" w:hAnsi="Arial" w:cs="Arial"/>
          <w:b w:val="0"/>
          <w:i w:val="0"/>
          <w:sz w:val="20"/>
        </w:rPr>
        <w:t>1.2 miles round-trip | Easy | 45–60 min — Walk from the dock up to Broadway, stroll the honky tonk strip west to the Country Music Hall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Riverfront to Seigenthaler Bridge: </w:t>
      </w:r>
      <w:r>
        <w:rPr>
          <w:rFonts w:ascii="Arial" w:hAnsi="Arial" w:cs="Arial"/>
          <w:b w:val="0"/>
          <w:i w:val="0"/>
          <w:sz w:val="20"/>
        </w:rPr>
        <w:t>0.8 miles round-trip | Easy | 30 min — Walk south along the riverfront path to the John Seigenthaler Pedestrian Bridge for the best…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5:40AM–7:46PM · Jul 5:42AM–8:04PM · Sep 6:30AM–6:53PM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cruiseports.org/nashville-tn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Nashville, Tennessee,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ashville-t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Grand Ole Opry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Nashville Zoo at Grassmere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Country Music Hall of Fame and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NashTrash Tours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Nashville Symphony Schermerhorn Symphony Center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Adventure Science Center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Parthenon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