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Nantes, Loire-Atlantique,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Jules Verne and home to a 40-foot walking mechanical elephant, Nantes is France's most eccentric city — a post-industrial port reinvented as a steampunk wonderland of giant machines, medieval castles, and Art Nouveau brasseries.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(Saint-Nazaire pier) · 🕒 Typical call: 8-10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dock at Saint-Nazaire, 60 km from Nantes city center; river cruise ships dock directly on the Loire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Transfer: </w:t>
      </w:r>
      <w:r>
        <w:rPr>
          <w:rFonts w:ascii="Arial" w:hAnsi="Arial" w:cs="Arial"/>
          <w:b w:val="0"/>
          <w:i w:val="0"/>
          <w:sz w:val="20"/>
        </w:rPr>
        <w:t>45-60 min by shuttle or taxi; or taxi to Gare de Saint-Nazaire then 35-min TER train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history buffs, foodies, Jules Verne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Grand Elephant at Les Machines de l'Île — a 40-ft mechanical beast you can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€20–€35 — Metered taxis are available at the port and city stands. Daytime rate is approximately €1.78/km with a ~€7 base fare; hi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Machines de l'Île — </w:t>
      </w:r>
      <w:r>
        <w:rPr>
          <w:rFonts w:ascii="Arial" w:hAnsi="Arial" w:cs="Arial"/>
          <w:b w:val="0"/>
          <w:i w:val="0"/>
          <w:sz w:val="20"/>
        </w:rPr>
        <w:t>The former shipyards of the Île de Nantes are now home to a steampunk fantasy world inspired by Jules Verne and da Vinci.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des Ducs de Bretagne — </w:t>
      </w:r>
      <w:r>
        <w:rPr>
          <w:rFonts w:ascii="Arial" w:hAnsi="Arial" w:cs="Arial"/>
          <w:b w:val="0"/>
          <w:i w:val="0"/>
          <w:sz w:val="20"/>
        </w:rPr>
        <w:t>A beautifully preserved 15th-century ducal fortress in the heart of Nantes.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Follow the Green Line — </w:t>
      </w:r>
      <w:r>
        <w:rPr>
          <w:rFonts w:ascii="Arial" w:hAnsi="Arial" w:cs="Arial"/>
          <w:b w:val="0"/>
          <w:i w:val="0"/>
          <w:sz w:val="20"/>
        </w:rPr>
        <w:t>A literal green stripe painted on Nantes's sidewalks connects every major artistic, historic, and cultural site in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Passage Pommeraye &amp; Le Bouffay — </w:t>
      </w:r>
      <w:r>
        <w:rPr>
          <w:rFonts w:ascii="Arial" w:hAnsi="Arial" w:cs="Arial"/>
          <w:b w:val="0"/>
          <w:i w:val="0"/>
          <w:sz w:val="20"/>
        </w:rPr>
        <w:t>Nantes's 19th-century covered arcade is one of France's most beautiful — a triple-story glass-roofed gallery with grand…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Trentemoult Village &amp; Navibus — </w:t>
      </w:r>
      <w:r>
        <w:rPr>
          <w:rFonts w:ascii="Arial" w:hAnsi="Arial" w:cs="Arial"/>
          <w:b w:val="0"/>
          <w:i w:val="0"/>
          <w:sz w:val="20"/>
        </w:rPr>
        <w:t>Hop the Navibus river ferry across the Loire to Trentemoult, a former fishermen's village with narrow lanes of brightly painted…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Green Line: Castle to Machines: </w:t>
      </w:r>
      <w:r>
        <w:rPr>
          <w:rFonts w:ascii="Arial" w:hAnsi="Arial" w:cs="Arial"/>
          <w:b w:val="0"/>
          <w:i w:val="0"/>
          <w:sz w:val="20"/>
        </w:rPr>
        <w:t>2-3 km · 45-60 min · Easy — Start at the Château des Ducs de Bretagne, walk through the historic center via Passage Pommeraye…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Feydeau District &amp; Quays: </w:t>
      </w:r>
      <w:r>
        <w:rPr>
          <w:rFonts w:ascii="Arial" w:hAnsi="Arial" w:cs="Arial"/>
          <w:b w:val="0"/>
          <w:i w:val="0"/>
          <w:sz w:val="20"/>
        </w:rPr>
        <w:t>1 km · 20-30 min · Easy — Stroll through the historic Feydeau neighborhood — once an island, its 18th-century buildings lean…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6:30AM–9:35PM · Jul 6:25AM–9:57PM · Sep 7:44AM–8:17PM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cruiseports.org/nantes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Nantes, Loire-Atlantique,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nt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Les Machines de l'Île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Goulaine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des ducs de Bretagne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Procé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Île de Versailles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Jules Verne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