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Namur, Wallonia, Belgium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snail-paced capital of Wallonia perches at the drama of two rivers meeting beneath a 2,000-year-old citadel — an unhurried gem that rewards the curious shore-day explorer.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6-8 hrs · 💶 Currency: Euro (€)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tie up along the Quai de Meuse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to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fortress views, Walloon food &amp; beer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Citadel underground tunnels &amp; cable car ride up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€10–€15 — City-regulated taxis serve the dock area. Short rides within city cost roughly €10–15 during the day; rates increase eve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Citadel Underground Tour — </w:t>
      </w:r>
      <w:r>
        <w:rPr>
          <w:rFonts w:ascii="Arial" w:hAnsi="Arial" w:cs="Arial"/>
          <w:b w:val="0"/>
          <w:i w:val="0"/>
          <w:sz w:val="20"/>
        </w:rPr>
        <w:t>Descend into 500 m of restored military tunnels for an immersive light-and-sound tour through centuries of sieges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Belfry Walk — </w:t>
      </w:r>
      <w:r>
        <w:rPr>
          <w:rFonts w:ascii="Arial" w:hAnsi="Arial" w:cs="Arial"/>
          <w:b w:val="0"/>
          <w:i w:val="0"/>
          <w:sz w:val="20"/>
        </w:rPr>
        <w:t>Wander cobbled lanes past the Baroque Saint-Loup Church, UNESCO-listed Belfry, and neoclassical Saint-Aubain Cathedral.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Cable Car to the Citadel — </w:t>
      </w:r>
      <w:r>
        <w:rPr>
          <w:rFonts w:ascii="Arial" w:hAnsi="Arial" w:cs="Arial"/>
          <w:b w:val="0"/>
          <w:i w:val="0"/>
          <w:sz w:val="20"/>
        </w:rPr>
        <w:t>Ride the modern Téléphérique from the old town up to the Citadel for sweeping panoramas of the Meuse–Sambre confluence.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Félicien Rops Museum — </w:t>
      </w:r>
      <w:r>
        <w:rPr>
          <w:rFonts w:ascii="Arial" w:hAnsi="Arial" w:cs="Arial"/>
          <w:b w:val="0"/>
          <w:i w:val="0"/>
          <w:sz w:val="20"/>
        </w:rPr>
        <w:t>A compact museum dedicated to the provocative 19th-century Namur-born artist whose satirical and erotic prints shocked Victorian…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Dinant — </w:t>
      </w:r>
      <w:r>
        <w:rPr>
          <w:rFonts w:ascii="Arial" w:hAnsi="Arial" w:cs="Arial"/>
          <w:b w:val="0"/>
          <w:i w:val="0"/>
          <w:sz w:val="20"/>
        </w:rPr>
        <w:t>A 30-minute scenic train ride follows the Meuse south to Dinant, where another cliff-top citadel towers over the home town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Citadel Loop: </w:t>
      </w:r>
      <w:r>
        <w:rPr>
          <w:rFonts w:ascii="Arial" w:hAnsi="Arial" w:cs="Arial"/>
          <w:b w:val="0"/>
          <w:i w:val="0"/>
          <w:sz w:val="20"/>
        </w:rPr>
        <w:t>2–3 hrs · Moderate (steep Citadel hill) · Free — Cross the L'Enjambée pedestrian bridge from the dock, stroll through the old town via Place d'Armes…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&amp; Old Town Stroll: </w:t>
      </w:r>
      <w:r>
        <w:rPr>
          <w:rFonts w:ascii="Arial" w:hAnsi="Arial" w:cs="Arial"/>
          <w:b w:val="0"/>
          <w:i w:val="0"/>
          <w:sz w:val="20"/>
        </w:rPr>
        <w:t>1–1.5 hrs · Easy · Free — A flat riverside walk from the dock along the Meuse to the Pont de Jambes, crossing into the old…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5:52AM–9:21PM · Jul 5:46AM–9:45PM · Sep 7:16AM–7:53PM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cruiseports.org/namur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Namur, Wallonia, Belgium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m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Spy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VTT - Profondeville Autour de l'Eau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Citadelle de Namur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Vieille Boucle Lustinoise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Provincial Félicien Rops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Les Jardins d’Annevoie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NAM-IP Computer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