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Nagasaki City, Nagasaki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 ports carry a story as heavy—or as hopeful—as Nagasaki. Its hillside streets, harbor views, and layered history of East-West exchange reward every hour you spend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(Matsugae or Dejima Wharf) · 🕒 Typical call: 8-10 hrs · 💴 Currency: Japanese Yen (JPY) · 🗣️ Language: Japanese · 🚃 Trams cover most sights cheaply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 at Matsugae International Cruise Terminal (most ships) or Dejima Wharf (smaller vessels);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Matsugae Pier is ~1-2 km to downtown; 15-20 min walk or short tram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culture, walking, peace memorials, Japanese-Western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Atomic Bomb Museum + Peace Park, Glover Garden, Oura Church (UNESCO)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¥800–¥1,800 to city center — Taxis queue directly at Matsugae Pier. The city center is a 3–10 minute ride. Meters are used; tipping is not customary.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Atomic Bomb Museum &amp; Peace Memorial Park — </w:t>
      </w:r>
      <w:r>
        <w:rPr>
          <w:rFonts w:ascii="Arial" w:hAnsi="Arial" w:cs="Arial"/>
          <w:b w:val="0"/>
          <w:i w:val="0"/>
          <w:sz w:val="20"/>
        </w:rPr>
        <w:t>Ground zero of August 9, 1945.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Glover Garden &amp; Oura Church — </w:t>
      </w:r>
      <w:r>
        <w:rPr>
          <w:rFonts w:ascii="Arial" w:hAnsi="Arial" w:cs="Arial"/>
          <w:b w:val="0"/>
          <w:i w:val="0"/>
          <w:sz w:val="20"/>
        </w:rPr>
        <w:t>A hillside open-air museum showcasing the mansions of 19th-century foreign merchants, including the Former Glover House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Dejima Island — </w:t>
      </w:r>
      <w:r>
        <w:rPr>
          <w:rFonts w:ascii="Arial" w:hAnsi="Arial" w:cs="Arial"/>
          <w:b w:val="0"/>
          <w:i w:val="0"/>
          <w:sz w:val="20"/>
        </w:rPr>
        <w:t>Nagasaki's fan-shaped artificial island was Japan's sole window to the West during the Edo period — a Dutch trading post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Inasa Night Views — </w:t>
      </w:r>
      <w:r>
        <w:rPr>
          <w:rFonts w:ascii="Arial" w:hAnsi="Arial" w:cs="Arial"/>
          <w:b w:val="0"/>
          <w:i w:val="0"/>
          <w:sz w:val="20"/>
        </w:rPr>
        <w:t>Ranked among Japan's three greatest night views, Inasa's summit gives a panoramic sweep of the city and harbour glittering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Shinchi Chinatown &amp; Nagasaki Chanpon — </w:t>
      </w:r>
      <w:r>
        <w:rPr>
          <w:rFonts w:ascii="Arial" w:hAnsi="Arial" w:cs="Arial"/>
          <w:b w:val="0"/>
          <w:i w:val="0"/>
          <w:sz w:val="20"/>
        </w:rPr>
        <w:t>Nagasaki Chinatown is one of Japan's three major Chinatowns.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Glover Garden Walk: </w:t>
      </w:r>
      <w:r>
        <w:rPr>
          <w:rFonts w:ascii="Arial" w:hAnsi="Arial" w:cs="Arial"/>
          <w:b w:val="0"/>
          <w:i w:val="0"/>
          <w:sz w:val="20"/>
        </w:rPr>
        <w:t>3-4 km · 1.5-2 hrs · Moderate (uphill finish) — From the Matsugae pier, head south along the waterfront to Dejima Island, continue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Peace Park to Urakami Cathedral: </w:t>
      </w:r>
      <w:r>
        <w:rPr>
          <w:rFonts w:ascii="Arial" w:hAnsi="Arial" w:cs="Arial"/>
          <w:b w:val="0"/>
          <w:i w:val="0"/>
          <w:sz w:val="20"/>
        </w:rPr>
        <w:t>2 km · 45 min · Easy — Start at Peace Memorial Park, visit the Atomic Bomb Museum, then walk north to the Urakami…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5:22AM–7:12PM · Jul 5:23AM–7:29PM · Sep 6:04AM–6:26PM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cruiseports.org/nagasaki-city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Nagasaki City, Nagasaki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gasaki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Mt. Inasa Overlook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Urakami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Nagasaki Atomic Bomb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Yasaka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Ōura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Nagasaki Shinchi Chinatown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Peace Park Nagasaki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Nagasaki Museum of History &amp; Culture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